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9FCE5" w14:textId="77777777" w:rsidR="00631AE7" w:rsidRPr="00631AE7" w:rsidRDefault="0094468B" w:rsidP="00631AE7">
      <w:pPr>
        <w:jc w:val="center"/>
        <w:rPr>
          <w:rFonts w:ascii="AcadNusx" w:hAnsi="AcadNusx"/>
        </w:rPr>
      </w:pPr>
      <w:r w:rsidRPr="0094468B">
        <w:rPr>
          <w:rFonts w:ascii="Sylfaen" w:hAnsi="Sylfaen"/>
          <w:b/>
          <w:sz w:val="28"/>
        </w:rPr>
        <w:t xml:space="preserve"> </w:t>
      </w:r>
    </w:p>
    <w:p w14:paraId="5987B1A2" w14:textId="77777777" w:rsidR="00C55BA4" w:rsidRDefault="00C55BA4" w:rsidP="00C55BA4">
      <w:pPr>
        <w:rPr>
          <w:rFonts w:ascii="AcadNusx" w:hAnsi="AcadNusx"/>
        </w:rPr>
      </w:pPr>
    </w:p>
    <w:p w14:paraId="45B688E4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6AE620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F3802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A8861AA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17763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1F3CC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6B70A4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CD0EF6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C39C81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57CFFE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D3068F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AF7A23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ED508D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382822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688463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AB69E2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09EB7A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9B9085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04190D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4206A7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06031D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B2768E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7B0BB6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7D3510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696886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DBC1FB" w14:textId="045CD89D" w:rsidR="00C55BA4" w:rsidRDefault="00573C71" w:rsidP="00C55BA4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 wp14:anchorId="48997FA4" wp14:editId="43C290C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5BA4">
        <w:rPr>
          <w:rFonts w:ascii="AcadNusx" w:hAnsi="AcadNusx"/>
          <w:b/>
          <w:noProof/>
        </w:rPr>
        <w:t xml:space="preserve">      </w:t>
      </w:r>
      <w:r w:rsidR="005648D2" w:rsidRPr="005648D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C55BA4" w:rsidRPr="005648D2">
        <w:rPr>
          <w:rFonts w:ascii="AcadNusx" w:hAnsi="AcadNusx"/>
          <w:b/>
          <w:noProof/>
          <w:sz w:val="32"/>
          <w:szCs w:val="32"/>
        </w:rPr>
        <w:t xml:space="preserve"> </w:t>
      </w:r>
      <w:bookmarkStart w:id="0" w:name="_GoBack"/>
      <w:bookmarkEnd w:id="0"/>
      <w:r w:rsidR="00C55BA4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C55BA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7ADAA33" w14:textId="77777777" w:rsidR="00C55BA4" w:rsidRDefault="00C55BA4" w:rsidP="00C55BA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C6755A6" w14:textId="77777777" w:rsidR="00C55BA4" w:rsidRDefault="00C55BA4" w:rsidP="00C55BA4">
      <w:pPr>
        <w:spacing w:before="240"/>
        <w:rPr>
          <w:rFonts w:ascii="AcadNusx" w:hAnsi="AcadNusx"/>
          <w:b/>
          <w:noProof/>
        </w:rPr>
      </w:pPr>
    </w:p>
    <w:p w14:paraId="734D8317" w14:textId="77777777" w:rsidR="00C55BA4" w:rsidRPr="00FF2657" w:rsidRDefault="00C55BA4" w:rsidP="00C55BA4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</w:t>
      </w:r>
      <w:r w:rsidR="00CB7504"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  </w:t>
      </w:r>
      <w:r w:rsidR="00FB0690">
        <w:rPr>
          <w:rFonts w:ascii="Sylfaen" w:hAnsi="Sylfaen" w:cs="Sylfaen"/>
          <w:b/>
          <w:noProof/>
        </w:rPr>
        <w:t xml:space="preserve"> </w:t>
      </w:r>
      <w:r w:rsidRPr="00FF2657">
        <w:rPr>
          <w:rFonts w:ascii="Sylfaen" w:hAnsi="Sylfaen" w:cs="Sylfaen"/>
          <w:b/>
          <w:noProof/>
        </w:rPr>
        <w:t>ფაკულტეტი:</w:t>
      </w:r>
      <w:r w:rsidRPr="00FF2657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FAAF5A0" w14:textId="77777777" w:rsidR="00FB0690" w:rsidRDefault="00C55BA4" w:rsidP="00FB0690">
      <w:pPr>
        <w:spacing w:before="240"/>
        <w:ind w:left="-360"/>
        <w:rPr>
          <w:rFonts w:ascii="Sylfaen" w:hAnsi="Sylfaen" w:cs="Sylfaen"/>
          <w:b/>
          <w:noProof/>
        </w:rPr>
      </w:pPr>
      <w:r w:rsidRPr="00FF2657">
        <w:rPr>
          <w:rFonts w:ascii="Sylfaen" w:hAnsi="Sylfaen" w:cs="Sylfaen"/>
          <w:b/>
          <w:noProof/>
        </w:rPr>
        <w:t xml:space="preserve">        </w:t>
      </w:r>
      <w:r w:rsidR="00B81CB9" w:rsidRPr="00FF2657">
        <w:rPr>
          <w:rFonts w:ascii="Sylfaen" w:hAnsi="Sylfaen" w:cs="Sylfaen"/>
          <w:b/>
          <w:noProof/>
        </w:rPr>
        <w:t xml:space="preserve">  </w:t>
      </w:r>
      <w:r w:rsidRPr="00FF2657">
        <w:rPr>
          <w:rFonts w:ascii="Sylfaen" w:hAnsi="Sylfaen" w:cs="Sylfaen"/>
          <w:b/>
          <w:noProof/>
        </w:rPr>
        <w:t xml:space="preserve"> </w:t>
      </w:r>
    </w:p>
    <w:p w14:paraId="5C9DE718" w14:textId="77777777" w:rsidR="00CB7504" w:rsidRPr="00FB0690" w:rsidRDefault="00FB0690" w:rsidP="00FB0690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 xml:space="preserve">სტომატოლოგიის ერთსაფეხურიანი </w:t>
      </w:r>
      <w:r w:rsidR="00CB7504" w:rsidRPr="00FF2657">
        <w:rPr>
          <w:rFonts w:ascii="Sylfaen" w:hAnsi="Sylfaen" w:cs="Sylfaen"/>
          <w:b/>
          <w:noProof/>
          <w:lang w:val="ka-GE"/>
        </w:rPr>
        <w:t>საგანმანათლებლო პროგრამა</w:t>
      </w:r>
    </w:p>
    <w:p w14:paraId="30B77A2E" w14:textId="77777777" w:rsidR="00C55BA4" w:rsidRPr="00FF2657" w:rsidRDefault="00C55BA4" w:rsidP="00CB7504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14:paraId="09D71739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1BA29763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479674DA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20D9866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E9C6CA8" w14:textId="77777777" w:rsidR="00C55BA4" w:rsidRPr="00CF321A" w:rsidRDefault="00FB0690" w:rsidP="00C55BA4">
      <w:pPr>
        <w:spacing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 w:rsidR="00C55BA4" w:rsidRPr="00CF321A">
        <w:rPr>
          <w:rFonts w:ascii="Sylfaen" w:hAnsi="Sylfaen" w:cs="Sylfaen"/>
          <w:b/>
          <w:noProof/>
          <w:lang w:val="ka-GE"/>
        </w:rPr>
        <w:t>ს</w:t>
      </w:r>
      <w:r w:rsidR="00C55BA4" w:rsidRPr="00CF321A">
        <w:rPr>
          <w:rFonts w:ascii="Sylfaen" w:hAnsi="Sylfaen" w:cs="Sylfaen"/>
          <w:b/>
          <w:noProof/>
        </w:rPr>
        <w:t xml:space="preserve">ასწავლო კურსი:  </w:t>
      </w:r>
      <w:r w:rsidR="00C55BA4" w:rsidRPr="00CF321A">
        <w:rPr>
          <w:rFonts w:ascii="Sylfaen" w:hAnsi="Sylfaen"/>
          <w:b/>
        </w:rPr>
        <w:t xml:space="preserve">ორთოპედიული სტომატოლოგიის </w:t>
      </w:r>
      <w:r w:rsidR="00C55BA4" w:rsidRPr="00CF321A">
        <w:rPr>
          <w:rFonts w:ascii="Sylfaen" w:hAnsi="Sylfaen"/>
          <w:b/>
          <w:lang w:val="ka-GE"/>
        </w:rPr>
        <w:t>საფანტომო კურსი 1</w:t>
      </w:r>
    </w:p>
    <w:p w14:paraId="22011637" w14:textId="77777777" w:rsidR="00C55BA4" w:rsidRPr="00CF321A" w:rsidRDefault="00C55BA4" w:rsidP="00C55BA4">
      <w:pPr>
        <w:spacing w:before="240"/>
        <w:rPr>
          <w:rFonts w:ascii="Sylfaen" w:hAnsi="Sylfaen" w:cs="Sylfaen"/>
          <w:b/>
          <w:noProof/>
        </w:rPr>
      </w:pPr>
    </w:p>
    <w:p w14:paraId="1EBE03C4" w14:textId="77777777" w:rsidR="00C55BA4" w:rsidRPr="00CF321A" w:rsidRDefault="00FB0690" w:rsidP="00C55BA4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</w:t>
      </w:r>
      <w:r w:rsidR="00C55BA4" w:rsidRPr="00CF321A">
        <w:rPr>
          <w:rFonts w:ascii="Sylfaen" w:hAnsi="Sylfaen" w:cs="Sylfaen"/>
          <w:b/>
          <w:noProof/>
        </w:rPr>
        <w:t xml:space="preserve">ავტორი:  </w:t>
      </w:r>
      <w:r w:rsidR="00D635A9">
        <w:rPr>
          <w:rFonts w:ascii="Sylfaen" w:hAnsi="Sylfaen"/>
          <w:b/>
          <w:lang w:val="ka-GE"/>
        </w:rPr>
        <w:t xml:space="preserve">ასოცირებული პროფესორი </w:t>
      </w:r>
      <w:r w:rsidR="00C55BA4" w:rsidRPr="00CF321A">
        <w:rPr>
          <w:rFonts w:ascii="Sylfaen" w:hAnsi="Sylfaen"/>
          <w:b/>
        </w:rPr>
        <w:t>ეთერ მამფორია</w:t>
      </w:r>
    </w:p>
    <w:p w14:paraId="7AA32A20" w14:textId="77777777" w:rsidR="00C55BA4" w:rsidRDefault="00C55BA4" w:rsidP="00C55BA4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6094091B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2A2E37D6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4A20DD37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69D363F7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6DAEE487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6981FB2A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3A8D584B" w14:textId="77777777" w:rsidR="00C55BA4" w:rsidRDefault="00C55BA4" w:rsidP="00C55BA4">
      <w:pPr>
        <w:jc w:val="center"/>
        <w:rPr>
          <w:rFonts w:ascii="Sylfaen" w:hAnsi="Sylfaen"/>
          <w:b/>
          <w:sz w:val="28"/>
        </w:rPr>
      </w:pPr>
    </w:p>
    <w:p w14:paraId="5B810D83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00F03362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19EFF372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255B22C6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3451DA6A" w14:textId="77777777" w:rsidR="002F27F6" w:rsidRP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4334D37C" w14:textId="77777777" w:rsidR="00437A59" w:rsidRDefault="00437A59" w:rsidP="00437A59">
      <w:pPr>
        <w:jc w:val="center"/>
        <w:rPr>
          <w:rFonts w:ascii="AcadNusx" w:hAnsi="AcadNusx"/>
          <w:b/>
          <w:sz w:val="28"/>
        </w:rPr>
      </w:pPr>
    </w:p>
    <w:p w14:paraId="5CA21C5E" w14:textId="77777777" w:rsidR="00B81CB9" w:rsidRDefault="00B81CB9" w:rsidP="00437A59">
      <w:pPr>
        <w:jc w:val="center"/>
        <w:rPr>
          <w:rFonts w:ascii="AcadNusx" w:hAnsi="AcadNusx"/>
          <w:b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508"/>
      </w:tblGrid>
      <w:tr w:rsidR="00437A59" w:rsidRPr="0042699D" w14:paraId="1E041BE2" w14:textId="77777777" w:rsidTr="00DF1DB9">
        <w:tc>
          <w:tcPr>
            <w:tcW w:w="2518" w:type="dxa"/>
          </w:tcPr>
          <w:p w14:paraId="52271BE9" w14:textId="77777777" w:rsidR="00437A59" w:rsidRPr="0042699D" w:rsidRDefault="0094468B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14:paraId="4166AAB6" w14:textId="77777777" w:rsidR="00437A59" w:rsidRPr="0042699D" w:rsidRDefault="0094468B" w:rsidP="005E058A">
            <w:pPr>
              <w:jc w:val="both"/>
            </w:pPr>
            <w:r w:rsidRPr="0042699D">
              <w:rPr>
                <w:rFonts w:ascii="Sylfaen" w:hAnsi="Sylfaen"/>
                <w:b/>
              </w:rPr>
              <w:t>სახელწოდება</w:t>
            </w:r>
            <w:r w:rsidR="00CB7504" w:rsidRPr="0042699D">
              <w:rPr>
                <w:rFonts w:ascii="Sylfaen" w:hAnsi="Sylfaen"/>
                <w:b/>
              </w:rPr>
              <w:t xml:space="preserve"> </w:t>
            </w:r>
            <w:r w:rsidR="00CB7504" w:rsidRPr="0042699D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96" w:type="dxa"/>
          </w:tcPr>
          <w:p w14:paraId="1AAFE5A1" w14:textId="77777777" w:rsidR="00437A59" w:rsidRPr="0042699D" w:rsidRDefault="0094468B" w:rsidP="005E058A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ორთოპედიული სტომატოლოგიის საფანტომო კურსი </w:t>
            </w:r>
            <w:r w:rsidR="00FC5DF1" w:rsidRPr="0042699D">
              <w:rPr>
                <w:rFonts w:ascii="Sylfaen" w:hAnsi="Sylfaen"/>
                <w:b/>
                <w:lang w:val="ka-GE"/>
              </w:rPr>
              <w:t>1</w:t>
            </w:r>
          </w:p>
          <w:p w14:paraId="69091F56" w14:textId="77777777" w:rsidR="00437A59" w:rsidRPr="0042699D" w:rsidRDefault="00936412" w:rsidP="005E058A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(</w:t>
            </w:r>
            <w:r w:rsidR="00EE636C" w:rsidRPr="0042699D">
              <w:rPr>
                <w:rFonts w:ascii="Sylfaen" w:hAnsi="Sylfaen"/>
                <w:lang w:val="ka-GE"/>
              </w:rPr>
              <w:t xml:space="preserve">სტომატოლოგიის საფანტომო </w:t>
            </w:r>
            <w:r w:rsidRPr="0042699D">
              <w:rPr>
                <w:rFonts w:ascii="Sylfaen" w:hAnsi="Sylfaen"/>
                <w:lang w:val="ka-GE"/>
              </w:rPr>
              <w:t>სავალდებულო</w:t>
            </w:r>
            <w:r w:rsidR="002F27F6" w:rsidRPr="0042699D">
              <w:rPr>
                <w:rFonts w:ascii="Sylfaen" w:hAnsi="Sylfaen"/>
              </w:rPr>
              <w:t xml:space="preserve">  </w:t>
            </w:r>
            <w:r w:rsidR="002F27F6" w:rsidRPr="0042699D">
              <w:rPr>
                <w:rFonts w:ascii="Sylfaen" w:hAnsi="Sylfaen"/>
                <w:lang w:val="ka-GE"/>
              </w:rPr>
              <w:t>კურსი</w:t>
            </w:r>
            <w:r w:rsidRPr="0042699D">
              <w:rPr>
                <w:rFonts w:ascii="Sylfaen" w:hAnsi="Sylfaen"/>
                <w:lang w:val="ka-GE"/>
              </w:rPr>
              <w:t>)</w:t>
            </w:r>
          </w:p>
        </w:tc>
      </w:tr>
      <w:tr w:rsidR="00CB7504" w:rsidRPr="0042699D" w14:paraId="6138DF3C" w14:textId="77777777" w:rsidTr="00DF1DB9">
        <w:tc>
          <w:tcPr>
            <w:tcW w:w="2518" w:type="dxa"/>
          </w:tcPr>
          <w:p w14:paraId="1EAE6753" w14:textId="77777777" w:rsidR="00CB7504" w:rsidRPr="0042699D" w:rsidRDefault="00CB7504" w:rsidP="00CB750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96" w:type="dxa"/>
          </w:tcPr>
          <w:p w14:paraId="23BE93CD" w14:textId="77777777" w:rsidR="00CB7504" w:rsidRPr="0042699D" w:rsidRDefault="00CB7504" w:rsidP="00CB750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42699D" w14:paraId="596526E6" w14:textId="77777777" w:rsidTr="00DF1DB9">
        <w:tc>
          <w:tcPr>
            <w:tcW w:w="2518" w:type="dxa"/>
          </w:tcPr>
          <w:p w14:paraId="5DD8F0BD" w14:textId="77777777" w:rsidR="00CB7504" w:rsidRPr="0042699D" w:rsidRDefault="00CB7504" w:rsidP="00CB7504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6986ABC" w14:textId="77777777" w:rsidR="00437A59" w:rsidRPr="0042699D" w:rsidRDefault="00CB7504" w:rsidP="00CB750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სახელი</w:t>
            </w: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96" w:type="dxa"/>
          </w:tcPr>
          <w:p w14:paraId="0043939B" w14:textId="77777777" w:rsidR="004B0DF2" w:rsidRPr="0042699D" w:rsidRDefault="00D635A9" w:rsidP="004B0DF2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ასოცირებული პროფესორი </w:t>
            </w:r>
            <w:r w:rsidR="0094468B" w:rsidRPr="0042699D">
              <w:rPr>
                <w:rFonts w:ascii="Sylfaen" w:hAnsi="Sylfaen"/>
                <w:b/>
              </w:rPr>
              <w:t xml:space="preserve"> ეთერ მამფორია </w:t>
            </w:r>
            <w:r w:rsidR="004B0DF2" w:rsidRPr="0042699D">
              <w:rPr>
                <w:rFonts w:ascii="AcadNusx" w:hAnsi="AcadNusx"/>
                <w:b/>
              </w:rPr>
              <w:t>–</w:t>
            </w:r>
          </w:p>
          <w:p w14:paraId="3B82449A" w14:textId="4728249A" w:rsidR="00F14701" w:rsidRPr="0042699D" w:rsidRDefault="0094468B" w:rsidP="00F14701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b/>
              </w:rPr>
              <w:t xml:space="preserve"> </w:t>
            </w:r>
          </w:p>
          <w:p w14:paraId="0F8E90A1" w14:textId="523B6984" w:rsidR="004B0DF2" w:rsidRPr="0042699D" w:rsidRDefault="0094468B" w:rsidP="004B0DF2">
            <w:pPr>
              <w:jc w:val="both"/>
            </w:pPr>
            <w:r w:rsidRPr="0042699D">
              <w:rPr>
                <w:rFonts w:ascii="Sylfaen" w:hAnsi="Sylfaen"/>
              </w:rPr>
              <w:t xml:space="preserve">ელ.ფოსტა: </w:t>
            </w:r>
            <w:r w:rsidR="00F14701" w:rsidRPr="00F14701">
              <w:rPr>
                <w:rFonts w:ascii="Sylfaen" w:hAnsi="Sylfaen"/>
              </w:rPr>
              <w:t>eter</w:t>
            </w:r>
            <w:r w:rsidR="00F14701">
              <w:rPr>
                <w:rFonts w:ascii="Sylfaen" w:hAnsi="Sylfaen"/>
              </w:rPr>
              <w:t>.mamporiya@geomedi.edu.ge</w:t>
            </w:r>
          </w:p>
          <w:p w14:paraId="6B4F39B1" w14:textId="77777777" w:rsidR="00437A59" w:rsidRPr="0042699D" w:rsidRDefault="00437A59" w:rsidP="00B63417">
            <w:pPr>
              <w:jc w:val="both"/>
              <w:rPr>
                <w:rFonts w:ascii="AcadNusx" w:hAnsi="AcadNusx"/>
              </w:rPr>
            </w:pPr>
          </w:p>
        </w:tc>
      </w:tr>
      <w:tr w:rsidR="00CB7504" w:rsidRPr="0042699D" w14:paraId="37FD055C" w14:textId="77777777" w:rsidTr="00DF1DB9">
        <w:tc>
          <w:tcPr>
            <w:tcW w:w="2518" w:type="dxa"/>
          </w:tcPr>
          <w:p w14:paraId="1892191A" w14:textId="77777777" w:rsidR="00CB7504" w:rsidRPr="0042699D" w:rsidRDefault="00CB7504" w:rsidP="00CB750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96" w:type="dxa"/>
          </w:tcPr>
          <w:p w14:paraId="37D9C23A" w14:textId="77777777" w:rsidR="00CB7504" w:rsidRPr="0042699D" w:rsidRDefault="00CB7504" w:rsidP="004B0DF2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AcadNusx" w:hAnsi="AcadNusx"/>
              </w:rPr>
              <w:t>V</w:t>
            </w:r>
            <w:r w:rsidRPr="0042699D">
              <w:rPr>
                <w:rFonts w:ascii="Sylfaen" w:hAnsi="Sylfaen"/>
              </w:rPr>
              <w:t xml:space="preserve"> სემესტრი</w:t>
            </w:r>
          </w:p>
        </w:tc>
      </w:tr>
      <w:tr w:rsidR="00437A59" w:rsidRPr="0042699D" w14:paraId="73066712" w14:textId="77777777" w:rsidTr="00DF1DB9">
        <w:tc>
          <w:tcPr>
            <w:tcW w:w="2518" w:type="dxa"/>
          </w:tcPr>
          <w:p w14:paraId="00C36F8B" w14:textId="77777777" w:rsidR="004B0DF2" w:rsidRPr="0042699D" w:rsidRDefault="0094468B" w:rsidP="004B0DF2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სასწავლო კურსის</w:t>
            </w:r>
          </w:p>
          <w:p w14:paraId="649AE828" w14:textId="77777777" w:rsidR="00437A59" w:rsidRPr="0042699D" w:rsidRDefault="0094468B" w:rsidP="004B0DF2">
            <w:r w:rsidRPr="0042699D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96" w:type="dxa"/>
          </w:tcPr>
          <w:p w14:paraId="25C93D5F" w14:textId="77777777" w:rsidR="00844C40" w:rsidRPr="0042699D" w:rsidRDefault="00844C40" w:rsidP="004B0DF2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34442799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გვირგვინების დეფექტების კლასიფიკაცია და პროტეზირების პრინციპები;</w:t>
            </w:r>
          </w:p>
          <w:p w14:paraId="35AFFA5D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ხელოვნური გვირგვინები, სახეები, პროტეზირების ჩვენებები, გაუტკივარება პრეპარირების დროს;</w:t>
            </w:r>
          </w:p>
          <w:p w14:paraId="3B249D33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პროტეზირება წკირიანი კონსტრუქციებით, ხიდისებური და მოსახსნელი პროტეზებით;</w:t>
            </w:r>
          </w:p>
          <w:p w14:paraId="06AF7816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სრული დაკარგვა, მკურნალობის გეგმა და ამოცანები, პროტეზირება;</w:t>
            </w:r>
          </w:p>
          <w:p w14:paraId="149E8D35" w14:textId="77777777" w:rsidR="00844C40" w:rsidRPr="0042699D" w:rsidRDefault="00844C40" w:rsidP="00097E97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კლასიფიკაცი</w:t>
            </w:r>
            <w:r w:rsidR="00097E97" w:rsidRPr="0042699D">
              <w:rPr>
                <w:rFonts w:ascii="Sylfaen" w:hAnsi="Sylfaen"/>
                <w:lang w:val="ka-GE"/>
              </w:rPr>
              <w:t xml:space="preserve">ა, დამზადების წესები და ტექნიკა, </w:t>
            </w:r>
            <w:r w:rsidRPr="0042699D">
              <w:rPr>
                <w:rFonts w:ascii="Sylfaen" w:hAnsi="Sylfaen"/>
                <w:lang w:val="ka-GE"/>
              </w:rPr>
              <w:t>პროტეზების გამოყენების ჩვენებები და უკუჩვენებები;</w:t>
            </w:r>
          </w:p>
          <w:p w14:paraId="219BD9FC" w14:textId="77777777" w:rsidR="00437A59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მწკრივების დეფექტები და მათი პროთეზირების სახეები.</w:t>
            </w:r>
            <w:r w:rsidR="0094468B" w:rsidRPr="0042699D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437A59" w:rsidRPr="0042699D" w14:paraId="0A6F240C" w14:textId="77777777" w:rsidTr="00DF1DB9">
        <w:tc>
          <w:tcPr>
            <w:tcW w:w="2518" w:type="dxa"/>
          </w:tcPr>
          <w:p w14:paraId="57AD052A" w14:textId="77777777" w:rsidR="00CB7504" w:rsidRPr="0042699D" w:rsidRDefault="0048331E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42699D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3ABFE31" w14:textId="77777777" w:rsidR="00CB7504" w:rsidRPr="0042699D" w:rsidRDefault="00CB7504" w:rsidP="00CB7504">
            <w:pPr>
              <w:rPr>
                <w:rFonts w:ascii="AcadNusx" w:hAnsi="AcadNusx"/>
              </w:rPr>
            </w:pPr>
          </w:p>
          <w:p w14:paraId="184360CA" w14:textId="77777777" w:rsidR="00EE636C" w:rsidRPr="0042699D" w:rsidRDefault="00EE636C" w:rsidP="00CB7504">
            <w:pPr>
              <w:rPr>
                <w:rFonts w:ascii="Sylfaen" w:hAnsi="Sylfaen"/>
                <w:b/>
                <w:lang w:val="ka-GE"/>
              </w:rPr>
            </w:pPr>
          </w:p>
          <w:p w14:paraId="6BE4E7B1" w14:textId="77777777" w:rsidR="00437A59" w:rsidRPr="0042699D" w:rsidRDefault="00CB7504" w:rsidP="00CB7504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96" w:type="dxa"/>
          </w:tcPr>
          <w:p w14:paraId="479967FD" w14:textId="77777777" w:rsidR="00512024" w:rsidRPr="0042699D" w:rsidRDefault="00512024" w:rsidP="00512024">
            <w:pPr>
              <w:jc w:val="both"/>
              <w:rPr>
                <w:rFonts w:ascii="AcadNusx" w:hAnsi="AcadNusx"/>
              </w:rPr>
            </w:pPr>
          </w:p>
          <w:p w14:paraId="633723F5" w14:textId="77777777" w:rsidR="00F0438C" w:rsidRPr="0042699D" w:rsidRDefault="0094468B" w:rsidP="00512024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 xml:space="preserve"> 3 კრედიტი.</w:t>
            </w:r>
          </w:p>
          <w:p w14:paraId="556B600B" w14:textId="77777777" w:rsidR="00082B36" w:rsidRPr="0042699D" w:rsidRDefault="00082B36" w:rsidP="00512024">
            <w:pPr>
              <w:jc w:val="both"/>
              <w:rPr>
                <w:rFonts w:ascii="AcadNusx" w:hAnsi="AcadNusx"/>
              </w:rPr>
            </w:pPr>
          </w:p>
          <w:p w14:paraId="1350715F" w14:textId="77777777" w:rsidR="00512024" w:rsidRPr="0042699D" w:rsidRDefault="0094468B" w:rsidP="00512024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საკ</w:t>
            </w:r>
            <w:r w:rsidR="005648D2" w:rsidRPr="0042699D">
              <w:rPr>
                <w:rFonts w:ascii="Sylfaen" w:hAnsi="Sylfaen"/>
              </w:rPr>
              <w:t>ონტაქტო საათების რაოდენობა –  3</w:t>
            </w:r>
            <w:r w:rsidR="005648D2" w:rsidRPr="0042699D">
              <w:rPr>
                <w:rFonts w:ascii="Sylfaen" w:hAnsi="Sylfaen"/>
                <w:lang w:val="ka-GE"/>
              </w:rPr>
              <w:t>3</w:t>
            </w:r>
            <w:r w:rsidR="00EE636C"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/>
              </w:rPr>
              <w:t>საათი (ლექცია - 6 სთ, პრაქტიკული მეცადინეობა -</w:t>
            </w:r>
            <w:r w:rsidR="005648D2" w:rsidRPr="0042699D">
              <w:rPr>
                <w:rFonts w:ascii="Sylfaen" w:hAnsi="Sylfaen"/>
              </w:rPr>
              <w:t>2</w:t>
            </w:r>
            <w:r w:rsidR="005648D2" w:rsidRPr="0042699D">
              <w:rPr>
                <w:rFonts w:ascii="Sylfaen" w:hAnsi="Sylfaen"/>
                <w:lang w:val="ka-GE"/>
              </w:rPr>
              <w:t>4</w:t>
            </w:r>
            <w:r w:rsidRPr="0042699D">
              <w:rPr>
                <w:rFonts w:ascii="Sylfaen" w:hAnsi="Sylfaen"/>
              </w:rPr>
              <w:t xml:space="preserve"> სთ, შუალედური </w:t>
            </w:r>
            <w:r w:rsidR="003E4EA8" w:rsidRPr="0042699D">
              <w:rPr>
                <w:rFonts w:ascii="Sylfaen" w:hAnsi="Sylfaen"/>
                <w:lang w:val="ka-GE"/>
              </w:rPr>
              <w:t>შეფასება</w:t>
            </w:r>
            <w:r w:rsidRPr="0042699D">
              <w:rPr>
                <w:rFonts w:ascii="Sylfaen" w:hAnsi="Sylfaen"/>
              </w:rPr>
              <w:t xml:space="preserve"> </w:t>
            </w:r>
            <w:r w:rsidR="00512024" w:rsidRPr="0042699D">
              <w:rPr>
                <w:rFonts w:ascii="AcadNusx" w:hAnsi="AcadNusx"/>
              </w:rPr>
              <w:t>–</w:t>
            </w:r>
            <w:r w:rsidRPr="0042699D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14:paraId="101A0828" w14:textId="77777777" w:rsidR="00512024" w:rsidRPr="0042699D" w:rsidRDefault="005648D2" w:rsidP="00512024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დამოუკიდებელი მუშაობა  -  4</w:t>
            </w:r>
            <w:r w:rsidRPr="0042699D">
              <w:rPr>
                <w:rFonts w:ascii="Sylfaen" w:hAnsi="Sylfaen"/>
                <w:lang w:val="ka-GE"/>
              </w:rPr>
              <w:t>2</w:t>
            </w:r>
            <w:r w:rsidR="0094468B" w:rsidRPr="0042699D">
              <w:rPr>
                <w:rFonts w:ascii="Sylfaen" w:hAnsi="Sylfaen"/>
              </w:rPr>
              <w:t xml:space="preserve"> სთ.  </w:t>
            </w:r>
          </w:p>
          <w:p w14:paraId="51B79450" w14:textId="77777777" w:rsidR="00512024" w:rsidRPr="0042699D" w:rsidRDefault="0094468B" w:rsidP="00512024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საათების რაოდენობა სულ 75 სთ.</w:t>
            </w:r>
          </w:p>
          <w:p w14:paraId="0AC19A3B" w14:textId="77777777" w:rsidR="00EE636C" w:rsidRPr="0042699D" w:rsidRDefault="00EE636C" w:rsidP="0056611F">
            <w:pPr>
              <w:rPr>
                <w:rFonts w:ascii="Sylfaen" w:hAnsi="Sylfaen"/>
                <w:lang w:val="ka-GE"/>
              </w:rPr>
            </w:pPr>
          </w:p>
          <w:p w14:paraId="404682C1" w14:textId="77777777" w:rsidR="00D528EE" w:rsidRPr="0042699D" w:rsidRDefault="00D528EE" w:rsidP="00D528E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C12FE3A" w14:textId="77777777" w:rsidR="0056611F" w:rsidRPr="0042699D" w:rsidRDefault="0056611F" w:rsidP="00512024">
            <w:pPr>
              <w:jc w:val="both"/>
              <w:rPr>
                <w:rFonts w:ascii="AcadNusx" w:hAnsi="AcadNusx"/>
              </w:rPr>
            </w:pPr>
          </w:p>
          <w:p w14:paraId="2FAFE84A" w14:textId="77777777" w:rsidR="00F0438C" w:rsidRPr="0042699D" w:rsidRDefault="00F0438C" w:rsidP="00082B36">
            <w:pPr>
              <w:jc w:val="both"/>
              <w:rPr>
                <w:rFonts w:ascii="AcadNusx" w:hAnsi="AcadNusx"/>
              </w:rPr>
            </w:pPr>
          </w:p>
        </w:tc>
      </w:tr>
      <w:tr w:rsidR="00437A59" w:rsidRPr="0042699D" w14:paraId="2C793219" w14:textId="77777777" w:rsidTr="00DF1DB9">
        <w:tc>
          <w:tcPr>
            <w:tcW w:w="2518" w:type="dxa"/>
          </w:tcPr>
          <w:p w14:paraId="64C68692" w14:textId="77777777" w:rsidR="004B0DF2" w:rsidRPr="0042699D" w:rsidRDefault="0094468B" w:rsidP="004B0DF2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დაშვების</w:t>
            </w:r>
          </w:p>
          <w:p w14:paraId="2F25814E" w14:textId="77777777" w:rsidR="00437A59" w:rsidRPr="0042699D" w:rsidRDefault="0094468B" w:rsidP="004B0DF2">
            <w:pPr>
              <w:jc w:val="both"/>
              <w:rPr>
                <w:b/>
              </w:rPr>
            </w:pPr>
            <w:r w:rsidRPr="0042699D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96" w:type="dxa"/>
          </w:tcPr>
          <w:p w14:paraId="4CDE6740" w14:textId="77777777" w:rsidR="00DF1DB9" w:rsidRPr="0042699D" w:rsidRDefault="00BB7131" w:rsidP="00DF1DB9">
            <w:pPr>
              <w:rPr>
                <w:rFonts w:ascii="AcadNusx" w:hAnsi="AcadNusx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="0094468B" w:rsidRPr="0042699D">
              <w:rPr>
                <w:rFonts w:ascii="Sylfaen" w:hAnsi="Sylfaen"/>
              </w:rPr>
              <w:t>ორთოპედ</w:t>
            </w:r>
            <w:r w:rsidR="00EB78C8" w:rsidRPr="0042699D">
              <w:rPr>
                <w:rFonts w:ascii="Sylfaen" w:hAnsi="Sylfaen"/>
              </w:rPr>
              <w:t>იული სტომატოლოგიის პროპედევტიკ</w:t>
            </w:r>
            <w:r w:rsidR="00EB78C8" w:rsidRPr="0042699D">
              <w:rPr>
                <w:rFonts w:ascii="Sylfaen" w:hAnsi="Sylfaen"/>
                <w:lang w:val="ka-GE"/>
              </w:rPr>
              <w:t>ა</w:t>
            </w:r>
            <w:r w:rsidR="0094468B" w:rsidRPr="0042699D">
              <w:rPr>
                <w:rFonts w:ascii="Sylfaen" w:hAnsi="Sylfaen"/>
              </w:rPr>
              <w:t xml:space="preserve"> </w:t>
            </w:r>
          </w:p>
          <w:p w14:paraId="0B2BDAE5" w14:textId="77777777" w:rsidR="00E73620" w:rsidRPr="0042699D" w:rsidRDefault="00E73620" w:rsidP="00512024">
            <w:pPr>
              <w:jc w:val="both"/>
              <w:rPr>
                <w:rFonts w:ascii="AcadNusx" w:hAnsi="AcadNusx"/>
              </w:rPr>
            </w:pPr>
          </w:p>
        </w:tc>
      </w:tr>
      <w:tr w:rsidR="00437A59" w:rsidRPr="0042699D" w14:paraId="30EBE674" w14:textId="77777777" w:rsidTr="00DF1DB9">
        <w:tc>
          <w:tcPr>
            <w:tcW w:w="2518" w:type="dxa"/>
          </w:tcPr>
          <w:p w14:paraId="4083B7AF" w14:textId="77777777" w:rsidR="00437A59" w:rsidRPr="0042699D" w:rsidRDefault="0094468B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96" w:type="dxa"/>
          </w:tcPr>
          <w:p w14:paraId="182A7CCF" w14:textId="77777777" w:rsidR="00EA57B0" w:rsidRPr="0042699D" w:rsidRDefault="00EA57B0" w:rsidP="00EA57B0">
            <w:pPr>
              <w:rPr>
                <w:rFonts w:ascii="AcadNusx" w:hAnsi="AcadNusx"/>
                <w:b/>
              </w:rPr>
            </w:pPr>
          </w:p>
          <w:p w14:paraId="3102C893" w14:textId="77777777" w:rsidR="00EA57B0" w:rsidRPr="0042699D" w:rsidRDefault="0094468B" w:rsidP="008E0D68">
            <w:pPr>
              <w:numPr>
                <w:ilvl w:val="0"/>
                <w:numId w:val="16"/>
              </w:num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 ცოდნა და გაცნობიერება</w:t>
            </w:r>
          </w:p>
          <w:p w14:paraId="52D56BCB" w14:textId="77777777" w:rsidR="009934E2" w:rsidRPr="0042699D" w:rsidRDefault="009934E2" w:rsidP="009934E2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60953405" w14:textId="36F1AE95" w:rsidR="009934E2" w:rsidRPr="0042699D" w:rsidRDefault="009934E2" w:rsidP="009934E2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2699D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8F6E98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42699D">
              <w:rPr>
                <w:rFonts w:ascii="Sylfaen" w:eastAsia="Times New Roman" w:hAnsi="Sylfaen" w:cs="Sylfaen"/>
                <w:b/>
                <w:lang w:val="ka-GE"/>
              </w:rPr>
              <w:t xml:space="preserve"> :</w:t>
            </w:r>
          </w:p>
          <w:p w14:paraId="56F98586" w14:textId="77777777" w:rsidR="009934E2" w:rsidRPr="0042699D" w:rsidRDefault="009934E2" w:rsidP="009934E2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42699D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3D843A20" w14:textId="77777777" w:rsidR="009934E2" w:rsidRPr="0042699D" w:rsidRDefault="009934E2" w:rsidP="009934E2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42699D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42699D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42699D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4B6AC4D" w14:textId="77777777" w:rsidR="009934E2" w:rsidRPr="0042699D" w:rsidRDefault="009934E2" w:rsidP="009934E2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გამოკვლევები</w:t>
            </w:r>
            <w:r w:rsidRPr="0042699D">
              <w:rPr>
                <w:rFonts w:ascii="Sylfaen" w:hAnsi="Sylfaen" w:cs="Sylfaen"/>
                <w:lang w:val="ka-GE"/>
              </w:rPr>
              <w:t>ს</w:t>
            </w:r>
            <w:r w:rsidRPr="0042699D">
              <w:rPr>
                <w:rFonts w:ascii="Sylfaen" w:hAnsi="Sylfaen" w:cs="Sylfaen"/>
              </w:rPr>
              <w:t>, დიფ</w:t>
            </w:r>
            <w:r w:rsidRPr="0042699D">
              <w:t>.</w:t>
            </w:r>
            <w:r w:rsidRPr="0042699D">
              <w:rPr>
                <w:rFonts w:ascii="Sylfaen" w:hAnsi="Sylfaen" w:cs="Sylfaen"/>
              </w:rPr>
              <w:t>დიაგნოზი</w:t>
            </w:r>
            <w:r w:rsidRPr="0042699D">
              <w:rPr>
                <w:rFonts w:ascii="Sylfaen" w:hAnsi="Sylfaen" w:cs="Sylfaen"/>
                <w:lang w:val="ka-GE"/>
              </w:rPr>
              <w:t>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ჩატარების</w:t>
            </w:r>
            <w:r w:rsidRPr="0042699D">
              <w:t xml:space="preserve">, </w:t>
            </w:r>
            <w:r w:rsidRPr="0042699D">
              <w:rPr>
                <w:rFonts w:ascii="Sylfaen" w:hAnsi="Sylfaen" w:cs="Sylfaen"/>
              </w:rPr>
              <w:t>დაავადების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მართვის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42699D">
              <w:rPr>
                <w:rFonts w:ascii="Sylfaen" w:eastAsia="MS Mincho" w:hAnsi="Sylfaen" w:cs="Sylfaen"/>
                <w:noProof/>
                <w:lang w:val="ka-GE" w:eastAsia="ja-JP"/>
              </w:rPr>
              <w:t xml:space="preserve">რომელიც მოიცავს სწავლის ან/და საქმიანობის სფეროს ზოგიერთ </w:t>
            </w:r>
            <w:r w:rsidRPr="0042699D">
              <w:rPr>
                <w:rFonts w:ascii="Sylfaen" w:eastAsia="MS Mincho" w:hAnsi="Sylfaen" w:cs="Sylfaen"/>
                <w:noProof/>
                <w:lang w:val="ka-GE" w:eastAsia="ja-JP"/>
              </w:rPr>
              <w:lastRenderedPageBreak/>
              <w:t>უახლეს მიღწევებს და ქმნის საფუძველს ინოვაციებისათვის.</w:t>
            </w:r>
          </w:p>
          <w:p w14:paraId="3EFCD52C" w14:textId="77777777" w:rsidR="009934E2" w:rsidRPr="0042699D" w:rsidRDefault="009934E2" w:rsidP="009934E2">
            <w:pPr>
              <w:rPr>
                <w:rFonts w:ascii="AcadNusx" w:hAnsi="AcadNusx"/>
                <w:b/>
              </w:rPr>
            </w:pPr>
          </w:p>
          <w:p w14:paraId="048AD29A" w14:textId="77777777" w:rsidR="00EA57B0" w:rsidRPr="0042699D" w:rsidRDefault="00EA57B0" w:rsidP="00EA57B0">
            <w:pPr>
              <w:rPr>
                <w:rFonts w:ascii="AcadNusx" w:hAnsi="AcadNusx"/>
                <w:b/>
              </w:rPr>
            </w:pPr>
          </w:p>
          <w:p w14:paraId="5CBE1AB6" w14:textId="0BBADEFB" w:rsidR="00EA57B0" w:rsidRPr="0042699D" w:rsidRDefault="0094468B" w:rsidP="00EA57B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სტუდენტ</w:t>
            </w:r>
            <w:r w:rsidR="008F6E98">
              <w:rPr>
                <w:rFonts w:ascii="Sylfaen" w:hAnsi="Sylfaen"/>
                <w:b/>
                <w:lang w:val="ka-GE"/>
              </w:rPr>
              <w:t>მა იცის</w:t>
            </w:r>
            <w:r w:rsidRPr="0042699D">
              <w:rPr>
                <w:rFonts w:ascii="Sylfaen" w:hAnsi="Sylfaen"/>
                <w:b/>
              </w:rPr>
              <w:t>:</w:t>
            </w:r>
          </w:p>
          <w:p w14:paraId="04139DE0" w14:textId="77777777" w:rsidR="008E0D68" w:rsidRPr="0042699D" w:rsidRDefault="008E0D68" w:rsidP="00EA57B0">
            <w:pPr>
              <w:jc w:val="both"/>
              <w:rPr>
                <w:rFonts w:ascii="Sylfaen" w:hAnsi="Sylfaen"/>
                <w:lang w:val="ka-GE"/>
              </w:rPr>
            </w:pPr>
          </w:p>
          <w:p w14:paraId="7F9C411C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გვირგვინების დეფექტების კლასიფიკაცია და პროტეზირების პრინციპები;</w:t>
            </w:r>
          </w:p>
          <w:p w14:paraId="287ACBDB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ხელოვნური გვირგვინები, სახეები, პროტეზირების ჩვენებები, გაუტკივარება პრეპარირების დროს;</w:t>
            </w:r>
          </w:p>
          <w:p w14:paraId="09EB4DA1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პროტეზირება წკირიანი კონსტრუქციებით, ხიდისებური და მოსახსნელი პროტეზებით;</w:t>
            </w:r>
          </w:p>
          <w:p w14:paraId="230DCE64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სრული დაკარგვა, მკურნალობის გეგმა და ამოცანები, პროტეზირება;</w:t>
            </w:r>
          </w:p>
          <w:p w14:paraId="63B38EF1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კლასიფიკაცია, დამზადების წესები და ტექნიკა;</w:t>
            </w:r>
          </w:p>
          <w:p w14:paraId="7A7FB1BA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გამოყენების ჩვენებები და უკუჩვენებები;</w:t>
            </w:r>
          </w:p>
          <w:p w14:paraId="0FD22848" w14:textId="77777777" w:rsidR="00896844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მწკრივების დეფექტები და მათი პროთეზირების სახეები.</w:t>
            </w:r>
            <w:r w:rsidR="0094468B" w:rsidRPr="0042699D">
              <w:rPr>
                <w:rFonts w:ascii="Sylfaen" w:hAnsi="Sylfaen"/>
                <w:lang w:val="ka-GE"/>
              </w:rPr>
              <w:t xml:space="preserve"> </w:t>
            </w:r>
          </w:p>
          <w:p w14:paraId="0C600171" w14:textId="77777777" w:rsidR="00844C40" w:rsidRPr="0042699D" w:rsidRDefault="00844C40" w:rsidP="00844C40">
            <w:pPr>
              <w:jc w:val="both"/>
              <w:rPr>
                <w:rFonts w:ascii="Sylfaen" w:hAnsi="Sylfaen"/>
                <w:lang w:val="ka-GE"/>
              </w:rPr>
            </w:pPr>
          </w:p>
          <w:p w14:paraId="5A23F0C4" w14:textId="77777777" w:rsidR="009934E2" w:rsidRPr="0042699D" w:rsidRDefault="0094468B" w:rsidP="009934E2">
            <w:pPr>
              <w:ind w:left="2145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lang w:val="ka-GE"/>
              </w:rPr>
              <w:t xml:space="preserve">         </w:t>
            </w:r>
            <w:r w:rsidRPr="0042699D">
              <w:rPr>
                <w:rFonts w:ascii="Sylfaen" w:hAnsi="Sylfaen"/>
                <w:b/>
                <w:lang w:val="ka-GE"/>
              </w:rPr>
              <w:t xml:space="preserve">2. </w:t>
            </w:r>
            <w:r w:rsidR="009934E2" w:rsidRPr="0042699D">
              <w:rPr>
                <w:rFonts w:ascii="Sylfaen" w:hAnsi="Sylfaen"/>
                <w:b/>
                <w:lang w:val="ka-GE"/>
              </w:rPr>
              <w:t>უნარი</w:t>
            </w:r>
          </w:p>
          <w:p w14:paraId="2FD86931" w14:textId="77777777" w:rsidR="00EA57B0" w:rsidRPr="0042699D" w:rsidRDefault="00EA57B0" w:rsidP="00EA57B0">
            <w:pPr>
              <w:rPr>
                <w:rFonts w:ascii="AcadNusx" w:hAnsi="AcadNusx"/>
                <w:b/>
                <w:lang w:val="ka-GE"/>
              </w:rPr>
            </w:pPr>
          </w:p>
          <w:p w14:paraId="1C485C69" w14:textId="77777777" w:rsidR="00FE0242" w:rsidRPr="0042699D" w:rsidRDefault="00FE0242" w:rsidP="00EA57B0">
            <w:pPr>
              <w:rPr>
                <w:rFonts w:ascii="AcadNusx" w:hAnsi="AcadNusx"/>
                <w:lang w:val="ka-GE"/>
              </w:rPr>
            </w:pPr>
          </w:p>
          <w:p w14:paraId="1F0DF94B" w14:textId="609C8323" w:rsidR="009934E2" w:rsidRPr="0042699D" w:rsidRDefault="009934E2" w:rsidP="009934E2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  <w:b/>
              </w:rPr>
              <w:t>სტუდენტს შე</w:t>
            </w:r>
            <w:r w:rsidR="008F6E98">
              <w:rPr>
                <w:rFonts w:ascii="Sylfaen" w:hAnsi="Sylfaen"/>
                <w:b/>
                <w:lang w:val="ka-GE"/>
              </w:rPr>
              <w:t>უ</w:t>
            </w:r>
            <w:r w:rsidRPr="0042699D">
              <w:rPr>
                <w:rFonts w:ascii="Sylfaen" w:hAnsi="Sylfaen"/>
                <w:b/>
              </w:rPr>
              <w:t>ძლ</w:t>
            </w:r>
            <w:r w:rsidR="008F6E98">
              <w:rPr>
                <w:rFonts w:ascii="Sylfaen" w:hAnsi="Sylfaen"/>
                <w:b/>
                <w:lang w:val="ka-GE"/>
              </w:rPr>
              <w:t>ია</w:t>
            </w:r>
            <w:r w:rsidRPr="0042699D">
              <w:rPr>
                <w:rFonts w:ascii="Sylfaen" w:hAnsi="Sylfaen"/>
                <w:b/>
              </w:rPr>
              <w:t>:</w:t>
            </w:r>
          </w:p>
          <w:p w14:paraId="76218138" w14:textId="77777777" w:rsidR="009934E2" w:rsidRPr="0042699D" w:rsidRDefault="009934E2" w:rsidP="009934E2">
            <w:pPr>
              <w:pStyle w:val="CommentText"/>
              <w:jc w:val="left"/>
              <w:rPr>
                <w:rFonts w:ascii="Sylfaen" w:hAnsi="Sylfaen"/>
                <w:b/>
                <w:lang w:val="ka-GE"/>
              </w:rPr>
            </w:pPr>
          </w:p>
          <w:p w14:paraId="7E672C6A" w14:textId="77777777" w:rsidR="009934E2" w:rsidRPr="0042699D" w:rsidRDefault="009934E2" w:rsidP="009934E2">
            <w:pPr>
              <w:pStyle w:val="CommentText"/>
              <w:jc w:val="left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571FCE13" w14:textId="4673FA06" w:rsidR="009934E2" w:rsidRPr="0042699D" w:rsidRDefault="009934E2" w:rsidP="009934E2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42699D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A319A92" w14:textId="2AB1CC8C" w:rsidR="009934E2" w:rsidRPr="0042699D" w:rsidRDefault="009934E2" w:rsidP="009934E2">
            <w:pPr>
              <w:rPr>
                <w:rFonts w:ascii="Sylfaen" w:hAnsi="Sylfaen"/>
                <w:lang w:val="en-GB"/>
              </w:rPr>
            </w:pPr>
            <w:r w:rsidRPr="0042699D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42699D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42699D">
              <w:rPr>
                <w:rFonts w:ascii="Sylfaen" w:hAnsi="Sylfaen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42699D">
              <w:rPr>
                <w:rFonts w:ascii="Sylfaen" w:hAnsi="Sylfaen"/>
                <w:lang w:val="en-GB"/>
              </w:rPr>
              <w:t xml:space="preserve">. </w:t>
            </w:r>
            <w:r w:rsidRPr="0042699D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42699D">
              <w:rPr>
                <w:rFonts w:ascii="Sylfaen" w:hAnsi="Sylfaen"/>
                <w:lang w:val="en-GB"/>
              </w:rPr>
              <w:t>.</w:t>
            </w:r>
          </w:p>
          <w:p w14:paraId="5C03D3EA" w14:textId="77777777" w:rsidR="00FE0242" w:rsidRPr="0042699D" w:rsidRDefault="00FE0242" w:rsidP="00FE0242">
            <w:pPr>
              <w:jc w:val="both"/>
              <w:rPr>
                <w:rFonts w:ascii="Sylfaen" w:hAnsi="Sylfaen"/>
                <w:lang w:val="ka-GE"/>
              </w:rPr>
            </w:pPr>
          </w:p>
          <w:p w14:paraId="19E5A209" w14:textId="0200ED8E" w:rsidR="008E0D68" w:rsidRPr="0042699D" w:rsidRDefault="008E0D68" w:rsidP="008E0D6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დეფექტის შ</w:t>
            </w:r>
            <w:r w:rsidR="00097E97" w:rsidRPr="0042699D">
              <w:rPr>
                <w:rFonts w:ascii="Sylfaen" w:hAnsi="Sylfaen"/>
                <w:lang w:val="ka-GE"/>
              </w:rPr>
              <w:t>ე</w:t>
            </w:r>
            <w:r w:rsidRPr="0042699D">
              <w:rPr>
                <w:rFonts w:ascii="Sylfaen" w:hAnsi="Sylfaen"/>
                <w:lang w:val="ka-GE"/>
              </w:rPr>
              <w:t>საბამისად პროთეზირების სახისა და მეთოდის შერჩევა;</w:t>
            </w:r>
          </w:p>
          <w:p w14:paraId="1985E792" w14:textId="78A61A21" w:rsidR="008E0D68" w:rsidRPr="0042699D" w:rsidRDefault="00A74EEC" w:rsidP="008E0D6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პროთ</w:t>
            </w:r>
            <w:r w:rsidR="008E0D68" w:rsidRPr="0042699D">
              <w:rPr>
                <w:rFonts w:ascii="Sylfaen" w:hAnsi="Sylfaen"/>
                <w:lang w:val="ka-GE"/>
              </w:rPr>
              <w:t>ეზების დამზადება ლაბორატორიაში;</w:t>
            </w:r>
          </w:p>
          <w:p w14:paraId="41119DA3" w14:textId="17455104" w:rsidR="00FE0242" w:rsidRPr="0042699D" w:rsidRDefault="00A74EEC" w:rsidP="008E0D6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პროთ</w:t>
            </w:r>
            <w:r w:rsidR="00097E97" w:rsidRPr="0042699D">
              <w:rPr>
                <w:rFonts w:ascii="Sylfaen" w:hAnsi="Sylfaen"/>
                <w:lang w:val="ka-GE"/>
              </w:rPr>
              <w:t>ეზირებ</w:t>
            </w:r>
            <w:r w:rsidR="008E0D68" w:rsidRPr="0042699D">
              <w:rPr>
                <w:rFonts w:ascii="Sylfaen" w:hAnsi="Sylfaen"/>
                <w:lang w:val="ka-GE"/>
              </w:rPr>
              <w:t xml:space="preserve">ის </w:t>
            </w:r>
            <w:r w:rsidR="00097E97" w:rsidRPr="0042699D">
              <w:rPr>
                <w:rFonts w:ascii="Sylfaen" w:hAnsi="Sylfaen"/>
                <w:lang w:val="ka-GE"/>
              </w:rPr>
              <w:t xml:space="preserve">პროცესის დროს ორთოპედის </w:t>
            </w:r>
            <w:r w:rsidR="008E0D68" w:rsidRPr="0042699D">
              <w:rPr>
                <w:rFonts w:ascii="Sylfaen" w:hAnsi="Sylfaen"/>
                <w:lang w:val="ka-GE"/>
              </w:rPr>
              <w:t>ასისტირება.</w:t>
            </w:r>
          </w:p>
          <w:p w14:paraId="5BD948A2" w14:textId="77777777" w:rsidR="00265561" w:rsidRPr="0042699D" w:rsidRDefault="0094468B" w:rsidP="00265561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 xml:space="preserve">                  </w:t>
            </w:r>
          </w:p>
          <w:p w14:paraId="39C46790" w14:textId="77777777" w:rsidR="009934E2" w:rsidRPr="0042699D" w:rsidRDefault="009934E2" w:rsidP="009934E2">
            <w:pPr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სხვადასხვა </w:t>
            </w:r>
            <w:r w:rsidRPr="0042699D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EC5CAB1" w14:textId="77777777" w:rsidR="009934E2" w:rsidRPr="0042699D" w:rsidRDefault="009934E2" w:rsidP="009934E2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4FDB7CD" w14:textId="5941B595" w:rsidR="008E0D68" w:rsidRPr="0042699D" w:rsidRDefault="008E0D68" w:rsidP="009934E2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კონკრეტული სიტუაციიდან გამომდინარე დაზიანების ტიპი</w:t>
            </w:r>
            <w:r w:rsidR="00A74EEC" w:rsidRPr="0042699D">
              <w:rPr>
                <w:rFonts w:ascii="Sylfaen" w:hAnsi="Sylfaen"/>
                <w:lang w:val="ka-GE"/>
              </w:rPr>
              <w:t>ს მიხედვით შესაბამისი ტიპის პროთ</w:t>
            </w:r>
            <w:r w:rsidRPr="0042699D">
              <w:rPr>
                <w:rFonts w:ascii="Sylfaen" w:hAnsi="Sylfaen"/>
                <w:lang w:val="ka-GE"/>
              </w:rPr>
              <w:t>ეზისა და რელევანტური მასალის შერჩევა.</w:t>
            </w:r>
          </w:p>
          <w:p w14:paraId="54810299" w14:textId="77777777" w:rsidR="009934E2" w:rsidRPr="0042699D" w:rsidRDefault="009934E2" w:rsidP="009934E2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lastRenderedPageBreak/>
              <w:t>მშობლიურ</w:t>
            </w:r>
            <w:r w:rsidRPr="0042699D">
              <w:rPr>
                <w:rFonts w:ascii="Sylfaen" w:hAnsi="Sylfaen"/>
                <w:lang w:val="ka-GE"/>
              </w:rPr>
              <w:t xml:space="preserve"> და </w:t>
            </w:r>
            <w:r w:rsidR="00172560">
              <w:rPr>
                <w:rFonts w:ascii="Sylfaen" w:hAnsi="Sylfaen"/>
                <w:lang w:val="ka-GE"/>
              </w:rPr>
              <w:t>ინგლისურ</w:t>
            </w:r>
            <w:r w:rsidRPr="0042699D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2699D">
              <w:rPr>
                <w:rFonts w:ascii="Sylfaen" w:hAnsi="Sylfaen" w:cs="Sylfaen"/>
                <w:lang w:val="ka-GE"/>
              </w:rPr>
              <w:t>ეთიკური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და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ნორმების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Calibri"/>
                <w:lang w:val="ka-GE"/>
              </w:rPr>
              <w:t>დაცვით.</w:t>
            </w:r>
          </w:p>
          <w:p w14:paraId="744D7A3A" w14:textId="77777777" w:rsidR="008E0D68" w:rsidRPr="0042699D" w:rsidRDefault="008E0D68" w:rsidP="008E0D68">
            <w:pPr>
              <w:ind w:left="720"/>
              <w:rPr>
                <w:rFonts w:ascii="Sylfaen" w:hAnsi="Sylfaen"/>
                <w:lang w:val="ka-GE"/>
              </w:rPr>
            </w:pPr>
          </w:p>
          <w:p w14:paraId="5B56EA52" w14:textId="77777777" w:rsidR="008E0D68" w:rsidRPr="0042699D" w:rsidRDefault="009934E2" w:rsidP="008E0D68">
            <w:pPr>
              <w:rPr>
                <w:rFonts w:ascii="Sylfaen" w:hAnsi="Sylfaen"/>
              </w:rPr>
            </w:pPr>
            <w:r w:rsidRPr="0042699D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</w:t>
            </w:r>
            <w:r w:rsidRPr="0042699D">
              <w:rPr>
                <w:rFonts w:ascii="Sylfaen" w:hAnsi="Sylfaen" w:cs="Sylfaen"/>
                <w:b/>
                <w:bCs/>
              </w:rPr>
              <w:t xml:space="preserve">3. </w:t>
            </w:r>
            <w:r w:rsidRPr="0042699D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0683151" w14:textId="77777777" w:rsidR="009934E2" w:rsidRPr="0042699D" w:rsidRDefault="009934E2" w:rsidP="008E0D68">
            <w:pPr>
              <w:rPr>
                <w:rFonts w:ascii="Sylfaen" w:hAnsi="Sylfaen"/>
                <w:lang w:val="ka-GE"/>
              </w:rPr>
            </w:pPr>
          </w:p>
          <w:p w14:paraId="2838CEFD" w14:textId="0827B265" w:rsidR="009934E2" w:rsidRPr="0042699D" w:rsidRDefault="009934E2" w:rsidP="009934E2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სტუდენტს შე</w:t>
            </w:r>
            <w:r w:rsidR="008F6E98">
              <w:rPr>
                <w:rFonts w:ascii="Sylfaen" w:hAnsi="Sylfaen"/>
                <w:b/>
                <w:lang w:val="ka-GE"/>
              </w:rPr>
              <w:t>უ</w:t>
            </w:r>
            <w:r w:rsidRPr="0042699D">
              <w:rPr>
                <w:rFonts w:ascii="Sylfaen" w:hAnsi="Sylfaen"/>
                <w:b/>
                <w:lang w:val="ka-GE"/>
              </w:rPr>
              <w:t>ძლ</w:t>
            </w:r>
            <w:r w:rsidR="008F6E98">
              <w:rPr>
                <w:rFonts w:ascii="Sylfaen" w:hAnsi="Sylfaen"/>
                <w:b/>
                <w:lang w:val="ka-GE"/>
              </w:rPr>
              <w:t>ია</w:t>
            </w:r>
            <w:r w:rsidRPr="0042699D">
              <w:rPr>
                <w:rFonts w:ascii="Sylfaen" w:hAnsi="Sylfaen"/>
                <w:b/>
                <w:lang w:val="ka-GE"/>
              </w:rPr>
              <w:t>:</w:t>
            </w:r>
          </w:p>
          <w:p w14:paraId="26697C3B" w14:textId="77777777" w:rsidR="009934E2" w:rsidRPr="0042699D" w:rsidRDefault="009934E2" w:rsidP="009934E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7CF9F61" w14:textId="77777777" w:rsidR="009934E2" w:rsidRPr="0042699D" w:rsidRDefault="009934E2" w:rsidP="009934E2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ს</w:t>
            </w:r>
            <w:r w:rsidRPr="0042699D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2699D">
              <w:rPr>
                <w:rFonts w:ascii="Sylfaen" w:hAnsi="Sylfaen" w:cs="Sylfaen"/>
                <w:lang w:val="ka-GE"/>
              </w:rPr>
              <w:t>გააცნობიეროს</w:t>
            </w:r>
            <w:r w:rsidRPr="0042699D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3220BB4" w14:textId="77777777" w:rsidR="009934E2" w:rsidRPr="0042699D" w:rsidRDefault="009934E2" w:rsidP="009934E2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C27CC76" w14:textId="77777777" w:rsidR="009934E2" w:rsidRPr="0042699D" w:rsidRDefault="009934E2" w:rsidP="009934E2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42699D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DDB9D10" w14:textId="77777777" w:rsidR="009934E2" w:rsidRPr="0042699D" w:rsidRDefault="009934E2" w:rsidP="009934E2">
            <w:pPr>
              <w:spacing w:after="120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2699D">
              <w:rPr>
                <w:rFonts w:ascii="Sylfaen" w:hAnsi="Sylfaen"/>
              </w:rPr>
              <w:t>.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</w:p>
          <w:p w14:paraId="4D25529E" w14:textId="77777777" w:rsidR="008E0D68" w:rsidRPr="0042699D" w:rsidRDefault="008E0D68" w:rsidP="001D7FD4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BDF4F24" w14:textId="77777777" w:rsidR="00FE0242" w:rsidRPr="0042699D" w:rsidRDefault="00FE0242" w:rsidP="002B5898">
            <w:pPr>
              <w:ind w:left="720"/>
              <w:jc w:val="both"/>
              <w:rPr>
                <w:rFonts w:ascii="AcadNusx" w:hAnsi="AcadNusx"/>
              </w:rPr>
            </w:pPr>
          </w:p>
        </w:tc>
      </w:tr>
      <w:tr w:rsidR="00D1755A" w:rsidRPr="0042699D" w14:paraId="51C931FF" w14:textId="77777777" w:rsidTr="00DF1DB9">
        <w:tc>
          <w:tcPr>
            <w:tcW w:w="2518" w:type="dxa"/>
          </w:tcPr>
          <w:p w14:paraId="64F4C9D4" w14:textId="77777777" w:rsidR="00D1755A" w:rsidRPr="0042699D" w:rsidRDefault="00D1755A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96" w:type="dxa"/>
          </w:tcPr>
          <w:p w14:paraId="1DEFB41E" w14:textId="77777777"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 w:bidi="ar-SA"/>
              </w:rPr>
            </w:pPr>
            <w:r w:rsidRPr="0042699D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42699D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FDD9E2C" w14:textId="77777777"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2699D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4409A519" w14:textId="77777777"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2699D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410F82E1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1  კვირა - ლექცია - 1 სთ. </w:t>
            </w:r>
          </w:p>
          <w:p w14:paraId="0B1CC091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 xml:space="preserve">კბილთა გვირგვინების დეფექტების პროთეზირება, კარიესული ღრუების ბლეკის კლასიფიკაცია. კბილთა დეფექტების პროთეზირება ჩანართებით, პირდაპირი და არაპირდაპირი მეთოდით. </w:t>
            </w:r>
          </w:p>
          <w:p w14:paraId="69143172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14:paraId="46B9DA26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კბილთა გვირგვინების დეფექტების პროთეზირება, კარიესული ღრუების ბლეკის კლასიფიკაცია. კბილთა დეფექტების პროთეზირება ჩანართებით, პირდაპირი და არაპირდაპირი მეთოდით. პროთეზირების კლინიკა და ლაბორატორია.</w:t>
            </w:r>
          </w:p>
          <w:p w14:paraId="62F2C7AF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6E36349" w14:textId="77777777" w:rsidR="00A540FC" w:rsidRPr="0042699D" w:rsidRDefault="00A540FC" w:rsidP="00A540FC">
            <w:pPr>
              <w:jc w:val="both"/>
              <w:rPr>
                <w:rFonts w:ascii="AcadNusx" w:hAnsi="AcadNusx"/>
                <w:lang w:val="ka-GE"/>
              </w:rPr>
            </w:pPr>
          </w:p>
          <w:p w14:paraId="2C64B1C6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2 კვირა - პრაქტიკული მეცადინეობა 2 სთ.</w:t>
            </w:r>
          </w:p>
          <w:p w14:paraId="2E04D2FF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A1F40DB" w14:textId="77777777"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14:paraId="6C07B838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კბილთა გვირგვინების დეფექტების პროთეზირება, კარიესული ღრუების ბლეკის კლასიფიკაცია. კბილთა დეფექტების პროთეზირება ჩანართებით, პირდაპირი და არაპირდაპირი მეთოდით. პროთეზირების კლინიკა და ლაბორატორია.</w:t>
            </w:r>
          </w:p>
          <w:p w14:paraId="7F33320D" w14:textId="77777777" w:rsidR="00A540FC" w:rsidRPr="0042699D" w:rsidRDefault="00A540FC" w:rsidP="00A540F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6A142AB6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lastRenderedPageBreak/>
              <w:t>კბილ</w:t>
            </w:r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გვირგვინების პროთეზირება ბლეკის კლასი</w:t>
            </w:r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r w:rsidRPr="0042699D">
              <w:rPr>
                <w:rFonts w:ascii="Sylfaen" w:hAnsi="Sylfaen"/>
              </w:rPr>
              <w:t>მიხედვიათ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22B76A0D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განსაზღვრა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716C37B5" w14:textId="77777777" w:rsidR="000F66CB" w:rsidRPr="0042699D" w:rsidRDefault="000F66CB" w:rsidP="000F66CB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r w:rsidRPr="0042699D">
              <w:rPr>
                <w:rFonts w:ascii="Sylfaen" w:hAnsi="Sylfaen"/>
              </w:rPr>
              <w:t>ნახევარგვირგვინები</w:t>
            </w:r>
            <w:r w:rsidRPr="0042699D">
              <w:rPr>
                <w:rFonts w:ascii="Sylfaen" w:hAnsi="Sylfaen"/>
                <w:lang w:val="ka-GE"/>
              </w:rPr>
              <w:t xml:space="preserve">სთვის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5FA2036D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656A635B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D729671" w14:textId="77777777" w:rsidR="00A540FC" w:rsidRPr="0042699D" w:rsidRDefault="00A540FC" w:rsidP="00A540FC">
            <w:pPr>
              <w:rPr>
                <w:rFonts w:ascii="AcadNusx" w:hAnsi="AcadNusx"/>
              </w:rPr>
            </w:pPr>
          </w:p>
          <w:p w14:paraId="7002349B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3 კვირა - ლექცია - 1 სთ. </w:t>
            </w:r>
          </w:p>
          <w:p w14:paraId="1FA90A0F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პროთეზირება ნახევარგვირგვინებით. მათი დამზადების კლინიკა და ლაბორატორია. კბილთა გვირგვინების დეფექტების პროთეზირება. ხელოვნური გვირგვინები. დამზადების ჩვენებანი და უკუჩვენებანი.</w:t>
            </w:r>
          </w:p>
          <w:p w14:paraId="32F39CB8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14:paraId="46D00C5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6757896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თეორიული 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539FE151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პროთეზირება ნახევარგვირგვინებით. მათი დამზადების კლინიკა და ლაბორატორია. კბილთა გვირგვინების დეფექტების პროთეზირება. ხელოვნური გვირგვინები. დამზადების ჩვენებანი და უკუჩვენებანი.</w:t>
            </w:r>
          </w:p>
          <w:p w14:paraId="3793BD90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39DC0EAF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</w:t>
            </w:r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გვირგვინების პროთეზირება ბლეკის კლასი</w:t>
            </w:r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r w:rsidRPr="0042699D">
              <w:rPr>
                <w:rFonts w:ascii="Sylfaen" w:hAnsi="Sylfaen"/>
              </w:rPr>
              <w:t>მიხედვიათ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4A2C3374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განსაზღვრა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1CBEC7DA" w14:textId="77777777" w:rsidR="000F66CB" w:rsidRPr="0042699D" w:rsidRDefault="000F66CB" w:rsidP="000F66CB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r w:rsidRPr="0042699D">
              <w:rPr>
                <w:rFonts w:ascii="Sylfaen" w:hAnsi="Sylfaen"/>
              </w:rPr>
              <w:t>ნახევარგვირგვინები</w:t>
            </w:r>
            <w:r w:rsidRPr="0042699D">
              <w:rPr>
                <w:rFonts w:ascii="Sylfaen" w:hAnsi="Sylfaen"/>
                <w:lang w:val="ka-GE"/>
              </w:rPr>
              <w:t xml:space="preserve">სთვის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5E05C073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1DB4D5D8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D7C7FAF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</w:p>
          <w:p w14:paraId="6C3B2999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4 კვირა - პრაქტიკული მეცადინეობა 2 სთ.</w:t>
            </w:r>
          </w:p>
          <w:p w14:paraId="34B7C84C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98BCCE0" w14:textId="77777777"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14:paraId="533F68DE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პროთეზირება ნახევარგვირგვინებით. მათი დამზადების კლინიკა და ლაბორატორია. კბილთა გვირგვინების დეფექტების პროთეზირება. ხელოვნური გვირგვინები. დამზადების ჩვენებანი და უკუჩვენებანი</w:t>
            </w:r>
            <w:r w:rsidRPr="0042699D">
              <w:rPr>
                <w:rFonts w:ascii="Sylfaen" w:hAnsi="Sylfaen"/>
                <w:lang w:val="ka-GE"/>
              </w:rPr>
              <w:t>.</w:t>
            </w:r>
          </w:p>
          <w:p w14:paraId="42A6EF08" w14:textId="77777777" w:rsidR="000F66CB" w:rsidRPr="0042699D" w:rsidRDefault="000F66CB" w:rsidP="000F66CB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192CCC57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66A7F58D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4841B28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</w:p>
          <w:p w14:paraId="6B12ADD0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5 კვირა - ლექცია - 1 სთ. </w:t>
            </w:r>
          </w:p>
          <w:p w14:paraId="46A2EE10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მოთხოვნილებანი ხელოვნური გვირგვინების დამზადების მიმართ. კბილების პრეპარირება ხელოვნური გვირგვინებისათვის. გაუტკივარება ორთოპედიულ სტომატოლოგიაში (კბილთა პრეპარირების დროს)</w:t>
            </w:r>
          </w:p>
          <w:p w14:paraId="7393AC0F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14:paraId="033CA9E6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94E8624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647CE5A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 xml:space="preserve">მოთხოვნილებანი ხელოვნური გვირგვინების დამზადების </w:t>
            </w:r>
            <w:r w:rsidRPr="0042699D">
              <w:rPr>
                <w:rFonts w:ascii="Sylfaen" w:hAnsi="Sylfaen"/>
              </w:rPr>
              <w:lastRenderedPageBreak/>
              <w:t>მიმართ. კბილების პრეპარირება ხელოვნური გვირგვინებისათვის. გაუტკივარება ორთოპედიულ სტომატოლოგიაში (კბილთა პრეპარირების დროს)</w:t>
            </w:r>
            <w:r w:rsidRPr="0042699D">
              <w:rPr>
                <w:rFonts w:ascii="Sylfaen" w:hAnsi="Sylfaen"/>
                <w:lang w:val="ka-GE"/>
              </w:rPr>
              <w:t xml:space="preserve"> ჩატარების ტექნიკა.</w:t>
            </w:r>
          </w:p>
          <w:p w14:paraId="2683089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14:paraId="0BED694B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2DED0CF5" w14:textId="77777777" w:rsidR="000F66CB" w:rsidRPr="0042699D" w:rsidRDefault="000F66CB" w:rsidP="000F66CB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გაუტკივარებ</w:t>
            </w:r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A16DB02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59DCCAEB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0661887E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6BE0B8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23CE5939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6 კვირა - ლექცია - 1 სთ. </w:t>
            </w:r>
          </w:p>
          <w:p w14:paraId="3E41A53E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ლითონის გვირგვინები. კბილის პრეპარირება, კლინიკა და ლაბორატორია. პლასტმასის გვირგვინი. პლასტმასით მოპირკეთებული ლითონის ანუ კომბინირებული გვირგვინი. კლინიკა და ლაბორატორია.</w:t>
            </w:r>
          </w:p>
          <w:p w14:paraId="776D0493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         პრაქტიკული მეცადინეობა 1 სთ.</w:t>
            </w:r>
          </w:p>
          <w:p w14:paraId="2C557F6D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7065488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78E5E0BC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ლითონის გვირგვინები. კბილის პრეპარირება, კლინიკა და ლაბორატორია.</w:t>
            </w:r>
          </w:p>
          <w:p w14:paraId="25EB8BC0" w14:textId="77777777" w:rsidR="000F66CB" w:rsidRPr="0042699D" w:rsidRDefault="000F66CB" w:rsidP="000F66CB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14:paraId="585D1D8A" w14:textId="77777777" w:rsidR="000F66CB" w:rsidRPr="0042699D" w:rsidRDefault="000F66CB" w:rsidP="000F66CB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გაუტკივარებ</w:t>
            </w:r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07431A57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45641F7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6C2D69B5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53D41D0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3A12822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7 კვირა - პრაქტიკული მეცადინეობა 2 სთ.</w:t>
            </w:r>
          </w:p>
          <w:p w14:paraId="731912B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EF3DC3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2C212880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პლასტმასის გვირგვინი. კბილის პრეპარირება. პლასტმასით მოპირკეთებული ლითონის ანუ კომბინირებული გვირგვინი.კლინიკა და ლაბორატორია.</w:t>
            </w:r>
          </w:p>
          <w:p w14:paraId="0F1B74FE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2B63FA7C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58D2217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261AB4B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77F5150A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8 კვირა -შუალედური </w:t>
            </w:r>
            <w:r w:rsidRPr="0042699D">
              <w:rPr>
                <w:rFonts w:ascii="Sylfaen" w:hAnsi="Sylfaen"/>
                <w:b/>
                <w:lang w:val="ka-GE"/>
              </w:rPr>
              <w:t>გამოცდა</w:t>
            </w:r>
            <w:r w:rsidRPr="0042699D">
              <w:rPr>
                <w:rFonts w:ascii="Sylfaen" w:hAnsi="Sylfaen"/>
                <w:b/>
              </w:rPr>
              <w:t xml:space="preserve"> - 1 სთ.</w:t>
            </w:r>
          </w:p>
          <w:p w14:paraId="103514B4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5F67EF5E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t>9</w:t>
            </w:r>
            <w:r w:rsidRPr="0042699D">
              <w:rPr>
                <w:rFonts w:ascii="Sylfaen" w:hAnsi="Sylfaen"/>
                <w:b/>
              </w:rPr>
              <w:t xml:space="preserve"> კვირა - ლექცია - 1 სთ. </w:t>
            </w:r>
          </w:p>
          <w:p w14:paraId="3156C8E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ფაიფურის, მეტალოპლასტმასის, მეტალოკერამიკის გვირგვინები, კლინიკა და ლაბორატორია. ეკვატორული, ტაკვოვანი გვირგვინები. ტელესკოპური გვირგვინები, კლინიკა და ლაბორატორია.</w:t>
            </w:r>
          </w:p>
          <w:p w14:paraId="69664B5D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42699D">
              <w:rPr>
                <w:rFonts w:ascii="Sylfaen" w:hAnsi="Sylfaen"/>
                <w:b/>
                <w:lang w:val="ka-GE"/>
              </w:rPr>
              <w:t>1</w:t>
            </w:r>
            <w:r w:rsidRPr="0042699D">
              <w:rPr>
                <w:rFonts w:ascii="Sylfaen" w:hAnsi="Sylfaen"/>
                <w:b/>
              </w:rPr>
              <w:t xml:space="preserve"> სთ.</w:t>
            </w:r>
          </w:p>
          <w:p w14:paraId="14661BE2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 xml:space="preserve">ფაიფურის, მეტალოპლასტმასის, მეტალოკერამიკის გვირგვინები, </w:t>
            </w:r>
            <w:r w:rsidRPr="0042699D">
              <w:rPr>
                <w:rFonts w:ascii="Sylfaen" w:hAnsi="Sylfaen"/>
              </w:rPr>
              <w:lastRenderedPageBreak/>
              <w:t>კლინიკა და ლაბორატორია.</w:t>
            </w:r>
          </w:p>
          <w:p w14:paraId="2C487290" w14:textId="77777777"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</w:p>
          <w:p w14:paraId="725FC066" w14:textId="77777777" w:rsidR="003515FA" w:rsidRPr="0042699D" w:rsidRDefault="003515FA" w:rsidP="003515FA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5E64EAD6" w14:textId="77777777"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6091EF3A" w14:textId="77777777"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მეტალოკერამიკის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59937BF4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A07317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</w:p>
          <w:p w14:paraId="51012BF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       </w:t>
            </w:r>
          </w:p>
          <w:p w14:paraId="3500BA7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10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14:paraId="77FE13E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94DCF31" w14:textId="77777777"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14:paraId="69128202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ფაიფურის, მეტალოპლასტმასის, მეტალოკერამიკის გვირგვინები, კლინიკა და ლაბორატორია.</w:t>
            </w:r>
          </w:p>
          <w:p w14:paraId="0612868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0FC0CAC8" w14:textId="77777777" w:rsidR="00E713DD" w:rsidRPr="0042699D" w:rsidRDefault="00E713DD" w:rsidP="00E713DD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</w:t>
            </w:r>
            <w:r w:rsidRPr="0042699D">
              <w:rPr>
                <w:rFonts w:ascii="Sylfaen" w:hAnsi="Sylfaen"/>
              </w:rPr>
              <w:t>ფაიფურის</w:t>
            </w:r>
            <w:r w:rsidRPr="0042699D">
              <w:rPr>
                <w:rFonts w:ascii="Sylfaen" w:hAnsi="Sylfaen"/>
                <w:lang w:val="ka-GE"/>
              </w:rPr>
              <w:t xml:space="preserve"> 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2302249" w14:textId="77777777" w:rsidR="00E713DD" w:rsidRPr="0042699D" w:rsidRDefault="00E713DD" w:rsidP="00E713DD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ტელესკოპური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BA03D3C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D5A043C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516138AE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1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14:paraId="19C83E9C" w14:textId="77777777" w:rsidR="00655ECF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216A085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2918CA7C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>ეკვატორული, ტაკვოვანი გვირგვინები, დამზადების ჩვენებანი. ტელესკოპური გვირგვინები, კლინიკა და ლაბორატორია.</w:t>
            </w:r>
          </w:p>
          <w:p w14:paraId="371CCB6B" w14:textId="77777777" w:rsidR="003A67C3" w:rsidRPr="0042699D" w:rsidRDefault="003A67C3" w:rsidP="003A67C3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66B48F93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7F4F416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B44C93B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28E8C316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2</w:t>
            </w:r>
            <w:r w:rsidRPr="0042699D">
              <w:rPr>
                <w:rFonts w:ascii="Sylfaen" w:hAnsi="Sylfaen"/>
                <w:b/>
              </w:rPr>
              <w:t xml:space="preserve"> კვირა - ლექცია - 1 სთ. </w:t>
            </w:r>
          </w:p>
          <w:p w14:paraId="0490F6FE" w14:textId="77777777" w:rsidR="00A540FC" w:rsidRPr="0042699D" w:rsidRDefault="00A540FC" w:rsidP="00A540FC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წკირიანი კბილები, მათი სახეები და მოდიფიკაციები. კლინიკა და ლაბორატორია. ხიდისებური პროთეზირების დამზადების ჩვენებანი და უკუჩვენებანი.</w:t>
            </w:r>
          </w:p>
          <w:p w14:paraId="48601323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</w:rPr>
              <w:t xml:space="preserve">          </w:t>
            </w:r>
            <w:r w:rsidRPr="0042699D">
              <w:rPr>
                <w:rFonts w:ascii="Sylfaen" w:hAnsi="Sylfaen"/>
                <w:b/>
              </w:rPr>
              <w:t>პრაქტიკული მეცადინეობა 1 სთ.</w:t>
            </w:r>
          </w:p>
          <w:p w14:paraId="28CB0DA4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წკირიანი კბილები, მათი სახეები და მოდიფიკაციები, დამზადების ჩვენებანი, კლინიკა და ლაბორატორია.</w:t>
            </w:r>
          </w:p>
          <w:p w14:paraId="10D723F3" w14:textId="77777777" w:rsidR="003F44CB" w:rsidRPr="0042699D" w:rsidRDefault="003F44CB" w:rsidP="003F44CB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288ACCD0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ფესვის პრეპარირება წკირისთვის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6FE00F7E" w14:textId="77777777" w:rsidR="003A67C3" w:rsidRPr="0042699D" w:rsidRDefault="003A67C3" w:rsidP="003A67C3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წკირის მორგება 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01BF3D01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მწკრივების პროთეზირების დაგეგმარება კენედის კლასიფიკაციის მიხედვით 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2093F5F4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74F5A0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6A3D747D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3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14:paraId="52AAD738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F0F6A30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0D69B464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კბილთა მწკრივების დეფექტები, მათი პროთეზირების სახეები. კბილთა მწკრივების დეფექტების კენედის კლასიფიკაცია.</w:t>
            </w:r>
          </w:p>
          <w:p w14:paraId="2B3A2B09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7191AF6A" w14:textId="77777777"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lastRenderedPageBreak/>
              <w:t xml:space="preserve">კბილთა მწკრივის დეფექტის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D0369B8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6FBAD8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003E0837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4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14:paraId="66CDE179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ხიდისებური პროთეზირების დამზადების ჩვენებანი და უკუჩვენებანი.</w:t>
            </w:r>
          </w:p>
          <w:p w14:paraId="034FC15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25B8FB6D" w14:textId="77777777"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მწკრივის დეფექტის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44924FC1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C0A70B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7792C889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5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14:paraId="5524287A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ხიდისებრი პროთეზების ბიომექანიკა. საყრდენი კბილების შერჩევა და მათი შეფასება. ხიდისებრი პროთეზების შემადგენელი ნაწილები.</w:t>
            </w:r>
          </w:p>
          <w:p w14:paraId="6731C222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7AF18F2E" w14:textId="77777777"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საყრდენი კბილების მდგომარეობის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200EC914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ამორჩეული პროთეზის კონსტრუქციის მიხედვით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244D75C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606CF1E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5E44A4E9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6</w:t>
            </w:r>
            <w:r w:rsidRPr="0042699D">
              <w:rPr>
                <w:rFonts w:ascii="Sylfaen" w:hAnsi="Sylfaen"/>
                <w:b/>
              </w:rPr>
              <w:t xml:space="preserve"> კვირა - პრაქტიკული მეცადინეობა 2 სთ.</w:t>
            </w:r>
          </w:p>
          <w:p w14:paraId="0A7777E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43EC888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179FE26D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ხიდისებრი პროთეზების დამზადების კლინიკა და ლაბორატორია.</w:t>
            </w:r>
          </w:p>
          <w:p w14:paraId="6BBE1AFB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14:paraId="771DEF8A" w14:textId="77777777" w:rsidR="009949CD" w:rsidRPr="0042699D" w:rsidRDefault="009949CD" w:rsidP="009949CD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</w:rPr>
              <w:t>ხიდისებ</w:t>
            </w:r>
            <w:r w:rsidRPr="0042699D">
              <w:rPr>
                <w:rFonts w:ascii="Sylfaen" w:hAnsi="Sylfaen"/>
                <w:lang w:val="ka-GE"/>
              </w:rPr>
              <w:t>უ</w:t>
            </w:r>
            <w:r w:rsidRPr="0042699D">
              <w:rPr>
                <w:rFonts w:ascii="Sylfaen" w:hAnsi="Sylfaen"/>
              </w:rPr>
              <w:t>რი პროთეზის დამზადებ</w:t>
            </w:r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527B71C0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64C7ACE3" w14:textId="77777777" w:rsidR="00A540FC" w:rsidRPr="0042699D" w:rsidRDefault="00A540FC" w:rsidP="00A540F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B406E02" w14:textId="77777777" w:rsidR="00D1755A" w:rsidRPr="0042699D" w:rsidRDefault="00A540FC" w:rsidP="00D2246E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7</w:t>
            </w:r>
            <w:r w:rsidRPr="0042699D">
              <w:rPr>
                <w:rFonts w:ascii="Sylfaen" w:hAnsi="Sylfaen"/>
                <w:b/>
              </w:rPr>
              <w:t>-19</w:t>
            </w:r>
            <w:r w:rsidR="00D2246E"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/>
                <w:b/>
              </w:rPr>
              <w:t>კვირა</w:t>
            </w:r>
            <w:r w:rsidRPr="0042699D">
              <w:rPr>
                <w:rFonts w:ascii="Sylfaen" w:hAnsi="Sylfaen"/>
              </w:rPr>
              <w:t xml:space="preserve">: </w:t>
            </w:r>
            <w:r w:rsidRPr="0042699D">
              <w:rPr>
                <w:rFonts w:ascii="Sylfaen" w:hAnsi="Sylfaen"/>
                <w:b/>
              </w:rPr>
              <w:t>დასკვნითი გამოცდა - 2სთ.</w:t>
            </w:r>
          </w:p>
        </w:tc>
      </w:tr>
      <w:tr w:rsidR="00D1755A" w:rsidRPr="0042699D" w14:paraId="2A53939C" w14:textId="77777777" w:rsidTr="00AB42F3">
        <w:trPr>
          <w:trHeight w:val="1007"/>
        </w:trPr>
        <w:tc>
          <w:tcPr>
            <w:tcW w:w="2518" w:type="dxa"/>
          </w:tcPr>
          <w:p w14:paraId="2E8FD35D" w14:textId="77777777" w:rsidR="00D1755A" w:rsidRPr="0042699D" w:rsidRDefault="00D1755A" w:rsidP="005E058A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96" w:type="dxa"/>
          </w:tcPr>
          <w:p w14:paraId="5EAC5473" w14:textId="77777777" w:rsidR="00D1755A" w:rsidRPr="0042699D" w:rsidRDefault="00D1755A" w:rsidP="003F5390">
            <w:pPr>
              <w:rPr>
                <w:rFonts w:ascii="Sylfaen" w:hAnsi="Sylfaen" w:cs="Sylfaen"/>
                <w:lang w:val="ka-GE"/>
              </w:rPr>
            </w:pPr>
            <w:r w:rsidRPr="0042699D">
              <w:rPr>
                <w:lang w:val="ka-GE"/>
              </w:rPr>
              <w:t xml:space="preserve"> </w:t>
            </w:r>
            <w:r w:rsidR="00894419" w:rsidRPr="0042699D">
              <w:rPr>
                <w:rFonts w:ascii="Sylfaen" w:hAnsi="Sylfaen" w:cs="Sylfaen"/>
                <w:lang w:val="ka-GE"/>
              </w:rPr>
              <w:t>ლექცია</w:t>
            </w:r>
            <w:r w:rsidR="00E85143" w:rsidRPr="0042699D">
              <w:rPr>
                <w:rFonts w:ascii="Sylfaen" w:hAnsi="Sylfaen"/>
                <w:lang w:val="ka-GE"/>
              </w:rPr>
              <w:t>,</w:t>
            </w:r>
            <w:r w:rsidRPr="0042699D">
              <w:rPr>
                <w:lang w:val="ka-GE"/>
              </w:rPr>
              <w:t xml:space="preserve">  </w:t>
            </w:r>
            <w:r w:rsidRPr="0042699D">
              <w:rPr>
                <w:rFonts w:ascii="Sylfaen" w:hAnsi="Sylfaen" w:cs="Sylfaen"/>
                <w:lang w:val="ka-GE"/>
              </w:rPr>
              <w:t>პრაქტიკული</w:t>
            </w:r>
            <w:r w:rsidRPr="0042699D">
              <w:rPr>
                <w:lang w:val="ka-GE"/>
              </w:rPr>
              <w:t xml:space="preserve"> </w:t>
            </w:r>
            <w:r w:rsidR="00E85143" w:rsidRPr="0042699D">
              <w:rPr>
                <w:rFonts w:ascii="Sylfaen" w:hAnsi="Sylfaen" w:cs="Sylfaen"/>
                <w:lang w:val="ka-GE"/>
              </w:rPr>
              <w:t>მეცადინეობა</w:t>
            </w:r>
            <w:r w:rsidRPr="0042699D">
              <w:rPr>
                <w:rFonts w:ascii="Sylfaen" w:hAnsi="Sylfaen" w:cs="Sylfaen"/>
                <w:lang w:val="ka-GE"/>
              </w:rPr>
              <w:t xml:space="preserve">. </w:t>
            </w:r>
          </w:p>
          <w:p w14:paraId="1430AC6D" w14:textId="77777777" w:rsidR="00D1755A" w:rsidRPr="0042699D" w:rsidRDefault="00D1755A" w:rsidP="003F539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CB7504" w:rsidRPr="0042699D" w14:paraId="7C43744E" w14:textId="77777777" w:rsidTr="00DF1DB9">
        <w:tc>
          <w:tcPr>
            <w:tcW w:w="2518" w:type="dxa"/>
          </w:tcPr>
          <w:p w14:paraId="6352A27C" w14:textId="77777777" w:rsidR="00CB7504" w:rsidRPr="0042699D" w:rsidRDefault="00CB7504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2699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42699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2699D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96" w:type="dxa"/>
          </w:tcPr>
          <w:p w14:paraId="74304E94" w14:textId="77777777" w:rsidR="00CB7504" w:rsidRPr="0042699D" w:rsidRDefault="001B53DF" w:rsidP="00AB42F3">
            <w:pPr>
              <w:rPr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საფანტომო კაბინეტი, აუდიტორია</w:t>
            </w:r>
          </w:p>
        </w:tc>
      </w:tr>
      <w:tr w:rsidR="00D1755A" w:rsidRPr="0042699D" w14:paraId="298B3D1F" w14:textId="77777777" w:rsidTr="00DF1DB9">
        <w:tc>
          <w:tcPr>
            <w:tcW w:w="2518" w:type="dxa"/>
          </w:tcPr>
          <w:p w14:paraId="42D1CDF2" w14:textId="77777777" w:rsidR="00D1755A" w:rsidRPr="0042699D" w:rsidRDefault="00D1755A" w:rsidP="005E058A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  <w:b/>
              </w:rPr>
              <w:t>სწავლების</w:t>
            </w:r>
            <w:r w:rsidRPr="0042699D">
              <w:rPr>
                <w:rFonts w:ascii="Sylfaen" w:hAnsi="Sylfaen"/>
                <w:b/>
                <w:lang w:val="ka-GE"/>
              </w:rPr>
              <w:t>/</w:t>
            </w:r>
            <w:r w:rsidRPr="0042699D">
              <w:rPr>
                <w:rFonts w:ascii="Sylfaen" w:hAnsi="Sylfaen"/>
                <w:b/>
              </w:rPr>
              <w:t xml:space="preserve"> სწავლის მეთოდები</w:t>
            </w:r>
          </w:p>
        </w:tc>
        <w:tc>
          <w:tcPr>
            <w:tcW w:w="7796" w:type="dxa"/>
          </w:tcPr>
          <w:p w14:paraId="05D68F44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99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2699D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342C8B9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99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2699D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42699D">
              <w:rPr>
                <w:rFonts w:ascii="Sylfaen" w:eastAsia="Calibri" w:hAnsi="Sylfaen" w:cs="TimesNewRomanPS-BoldMT"/>
                <w:bCs/>
              </w:rPr>
              <w:t>-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თვალსაჩინოებების გამოყენება, ვიზუალური მასალის  პრეზენტაცია </w:t>
            </w:r>
            <w:r w:rsidRPr="0042699D">
              <w:rPr>
                <w:rFonts w:ascii="Sylfaen" w:hAnsi="Sylfaen" w:cs="TimesNewRomanPS-BoldMT"/>
                <w:bCs/>
              </w:rPr>
              <w:t xml:space="preserve">Power Point </w:t>
            </w:r>
            <w:r w:rsidRPr="0042699D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041B0A59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42699D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42699D">
              <w:rPr>
                <w:rFonts w:ascii="Sylfaen" w:hAnsi="Sylfaen"/>
              </w:rPr>
              <w:t>ფანტომ</w:t>
            </w:r>
            <w:r w:rsidRPr="0042699D">
              <w:rPr>
                <w:rFonts w:ascii="Sylfaen" w:hAnsi="Sylfaen"/>
                <w:lang w:val="ka-GE"/>
              </w:rPr>
              <w:t xml:space="preserve">ებზე, </w:t>
            </w:r>
            <w:r w:rsidRPr="0042699D">
              <w:rPr>
                <w:rFonts w:ascii="Sylfaen" w:hAnsi="Sylfaen" w:cs="Sylfaen"/>
              </w:rPr>
              <w:lastRenderedPageBreak/>
              <w:t>კლინიკური</w:t>
            </w:r>
            <w:r w:rsidRPr="0042699D">
              <w:t xml:space="preserve"> </w:t>
            </w:r>
            <w:r w:rsidRPr="0042699D">
              <w:rPr>
                <w:rFonts w:ascii="Sylfaen" w:hAnsi="Sylfaen"/>
                <w:lang w:val="ka-GE"/>
              </w:rPr>
              <w:t xml:space="preserve">და კომუნიკაციური </w:t>
            </w:r>
            <w:r w:rsidRPr="0042699D">
              <w:rPr>
                <w:rFonts w:ascii="Sylfaen" w:hAnsi="Sylfaen" w:cs="Sylfaen"/>
              </w:rPr>
              <w:t>უნარ</w:t>
            </w:r>
            <w:r w:rsidRPr="0042699D">
              <w:t>-</w:t>
            </w:r>
            <w:r w:rsidRPr="0042699D">
              <w:rPr>
                <w:rFonts w:ascii="Sylfaen" w:hAnsi="Sylfaen" w:cs="Sylfaen"/>
              </w:rPr>
              <w:t>ჩვევების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გამომუშავება</w:t>
            </w:r>
            <w:r w:rsidRPr="0042699D">
              <w:t>/</w:t>
            </w:r>
            <w:r w:rsidRPr="0042699D">
              <w:rPr>
                <w:rFonts w:ascii="Sylfaen" w:hAnsi="Sylfaen" w:cs="Sylfaen"/>
              </w:rPr>
              <w:t>დემონსტრ</w:t>
            </w:r>
            <w:r w:rsidRPr="0042699D">
              <w:rPr>
                <w:rFonts w:ascii="Sylfaen" w:hAnsi="Sylfaen" w:cs="Sylfaen"/>
                <w:lang w:val="ka-GE"/>
              </w:rPr>
              <w:t>ირება</w:t>
            </w:r>
            <w:r w:rsidRPr="0042699D">
              <w:t>,</w:t>
            </w:r>
            <w:r w:rsidRPr="0042699D">
              <w:rPr>
                <w:rFonts w:ascii="Sylfaen" w:hAnsi="Sylfaen"/>
                <w:lang w:val="ka-GE"/>
              </w:rPr>
              <w:t xml:space="preserve">  </w:t>
            </w:r>
            <w:r w:rsidRPr="0042699D">
              <w:t xml:space="preserve"> </w:t>
            </w:r>
            <w:r w:rsidRPr="0042699D">
              <w:rPr>
                <w:rFonts w:ascii="Sylfaen" w:hAnsi="Sylfaen" w:cs="Sylfaen"/>
              </w:rPr>
              <w:t>ანამნეზის</w:t>
            </w:r>
            <w:r w:rsidRPr="0042699D">
              <w:rPr>
                <w:rFonts w:ascii="Sylfaen" w:hAnsi="Sylfaen" w:cs="Calibri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შეგროვება</w:t>
            </w:r>
            <w:r w:rsidRPr="0042699D">
              <w:rPr>
                <w:rFonts w:ascii="Sylfaen" w:hAnsi="Sylfaen" w:cs="Calibri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და წერილობითი ფორმით რეგისტრაცია.</w:t>
            </w:r>
          </w:p>
          <w:p w14:paraId="1C68A118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42699D">
              <w:rPr>
                <w:rFonts w:ascii="Sylfaen" w:hAnsi="Sylfaen"/>
                <w:lang w:val="ka-GE"/>
              </w:rPr>
              <w:t xml:space="preserve"> -</w:t>
            </w:r>
            <w:r w:rsidRPr="0042699D">
              <w:rPr>
                <w:rFonts w:ascii="Sylfaen" w:hAnsi="Sylfaen" w:cs="AcadNusx"/>
                <w:lang w:val="ka-GE"/>
              </w:rPr>
              <w:t xml:space="preserve">გამოკვლევის მეთოდების ანალიზი, </w:t>
            </w:r>
            <w:r w:rsidRPr="0042699D">
              <w:rPr>
                <w:rFonts w:ascii="Sylfaen" w:hAnsi="Sylfaen"/>
              </w:rPr>
              <w:t>დიაგნოზის დასმა</w:t>
            </w:r>
            <w:r w:rsidRPr="0042699D">
              <w:rPr>
                <w:rFonts w:ascii="Sylfaen" w:hAnsi="Sylfaen"/>
                <w:lang w:val="ka-GE"/>
              </w:rPr>
              <w:t xml:space="preserve">. </w:t>
            </w:r>
          </w:p>
          <w:p w14:paraId="74F8E85D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2699D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2699D">
              <w:rPr>
                <w:rFonts w:ascii="Sylfaen" w:hAnsi="Sylfaen"/>
              </w:rPr>
              <w:t>.</w:t>
            </w:r>
          </w:p>
          <w:p w14:paraId="0BF71F0A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წიგნზე მუშაობის მეთოდი -</w:t>
            </w:r>
            <w:r w:rsidRPr="0042699D">
              <w:rPr>
                <w:rFonts w:ascii="Sylfaen" w:hAnsi="Sylfaen"/>
                <w:lang w:val="ka-GE"/>
              </w:rPr>
              <w:t>მითითებული ლიტერატურის  დამუშავება</w:t>
            </w:r>
            <w:r w:rsidRPr="0042699D">
              <w:rPr>
                <w:rFonts w:ascii="Sylfaen" w:hAnsi="Sylfaen"/>
                <w:b/>
                <w:lang w:val="ka-GE"/>
              </w:rPr>
              <w:t>;</w:t>
            </w:r>
          </w:p>
          <w:p w14:paraId="226E81CD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IT </w:t>
            </w:r>
            <w:r w:rsidRPr="0042699D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42699D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4764DAC" w14:textId="77777777" w:rsidR="007B38F0" w:rsidRPr="0042699D" w:rsidRDefault="007B38F0" w:rsidP="007B38F0">
            <w:pPr>
              <w:pStyle w:val="ListParagraph"/>
              <w:numPr>
                <w:ilvl w:val="0"/>
                <w:numId w:val="21"/>
              </w:numPr>
              <w:ind w:left="99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>კონსულტაცი</w:t>
            </w:r>
            <w:r w:rsidRPr="0042699D">
              <w:rPr>
                <w:rFonts w:ascii="Sylfaen" w:hAnsi="Sylfaen"/>
                <w:b/>
                <w:lang w:val="ka-GE"/>
              </w:rPr>
              <w:t>ა</w:t>
            </w:r>
            <w:r w:rsidRPr="0042699D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498E7BCD" w14:textId="77777777" w:rsidR="004142F2" w:rsidRPr="0042699D" w:rsidRDefault="004142F2" w:rsidP="004142F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990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7A3049C6" w14:textId="77777777" w:rsidR="00D1755A" w:rsidRPr="0042699D" w:rsidRDefault="00D1755A" w:rsidP="006D6584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D1755A" w:rsidRPr="0042699D" w14:paraId="6CD26A37" w14:textId="77777777" w:rsidTr="00DF1DB9">
        <w:tc>
          <w:tcPr>
            <w:tcW w:w="2518" w:type="dxa"/>
          </w:tcPr>
          <w:p w14:paraId="5DB4A268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 xml:space="preserve">შეფასების </w:t>
            </w:r>
          </w:p>
          <w:p w14:paraId="75C748F1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კრიტერიუმები</w:t>
            </w:r>
          </w:p>
        </w:tc>
        <w:tc>
          <w:tcPr>
            <w:tcW w:w="7796" w:type="dxa"/>
          </w:tcPr>
          <w:p w14:paraId="79464B98" w14:textId="77777777" w:rsidR="00A540FC" w:rsidRPr="0042699D" w:rsidRDefault="00A540FC" w:rsidP="00A540FC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18CF04C6" w14:textId="77777777" w:rsidR="00A540FC" w:rsidRPr="0042699D" w:rsidRDefault="00A540FC" w:rsidP="00A540FC">
            <w:pPr>
              <w:pStyle w:val="ListParagraph"/>
              <w:numPr>
                <w:ilvl w:val="0"/>
                <w:numId w:val="13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42699D">
              <w:rPr>
                <w:rFonts w:ascii="Sylfaen" w:hAnsi="Sylfaen"/>
                <w:lang w:val="de-DE"/>
              </w:rPr>
              <w:t>:</w:t>
            </w:r>
          </w:p>
          <w:p w14:paraId="58F6F1D3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42699D">
              <w:rPr>
                <w:rFonts w:ascii="Sylfaen" w:hAnsi="Sylfaen"/>
                <w:lang w:val="de-DE"/>
              </w:rPr>
              <w:t xml:space="preserve"> ა.ა) (</w:t>
            </w:r>
            <w:r w:rsidRPr="0042699D">
              <w:rPr>
                <w:b/>
              </w:rPr>
              <w:t xml:space="preserve"> A ) </w:t>
            </w:r>
            <w:r w:rsidRPr="0042699D">
              <w:rPr>
                <w:rFonts w:ascii="Sylfaen" w:hAnsi="Sylfaen" w:cs="AcadNusx"/>
                <w:b/>
              </w:rPr>
              <w:t>ფრიადი  –</w:t>
            </w:r>
            <w:r w:rsidRPr="0042699D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14A819F3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  <w:r w:rsidRPr="0042699D">
              <w:rPr>
                <w:rFonts w:ascii="Sylfaen" w:hAnsi="Sylfaen" w:cs="AcadNusx"/>
              </w:rPr>
              <w:t xml:space="preserve">ა.ბ) ( </w:t>
            </w:r>
            <w:r w:rsidRPr="0042699D">
              <w:rPr>
                <w:b/>
              </w:rPr>
              <w:t xml:space="preserve">B ) </w:t>
            </w:r>
            <w:r w:rsidRPr="0042699D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42699D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0FF84124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  <w:r w:rsidRPr="0042699D">
              <w:rPr>
                <w:b/>
              </w:rPr>
              <w:t xml:space="preserve">  </w:t>
            </w:r>
            <w:r w:rsidRPr="0042699D">
              <w:rPr>
                <w:rFonts w:ascii="Sylfaen" w:hAnsi="Sylfaen"/>
              </w:rPr>
              <w:t>ა.გ)</w:t>
            </w:r>
            <w:r w:rsidRPr="0042699D">
              <w:rPr>
                <w:b/>
              </w:rPr>
              <w:t xml:space="preserve">  ( C ) </w:t>
            </w:r>
            <w:r w:rsidRPr="0042699D">
              <w:rPr>
                <w:rFonts w:ascii="Sylfaen" w:hAnsi="Sylfaen" w:cs="AcadNusx"/>
                <w:b/>
              </w:rPr>
              <w:t xml:space="preserve">კარგი – </w:t>
            </w:r>
            <w:r w:rsidRPr="0042699D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41E7CEF4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  <w:r w:rsidRPr="0042699D">
              <w:rPr>
                <w:rFonts w:ascii="Sylfaen" w:hAnsi="Sylfaen"/>
              </w:rPr>
              <w:t xml:space="preserve"> ა.დ) ( </w:t>
            </w:r>
            <w:r w:rsidRPr="0042699D">
              <w:rPr>
                <w:b/>
              </w:rPr>
              <w:t xml:space="preserve">D ) </w:t>
            </w:r>
            <w:r w:rsidRPr="0042699D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42699D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74FB4E6A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42699D">
              <w:rPr>
                <w:rFonts w:ascii="Sylfaen" w:hAnsi="Sylfaen"/>
              </w:rPr>
              <w:t xml:space="preserve"> ა.ე) ( </w:t>
            </w:r>
            <w:r w:rsidRPr="0042699D">
              <w:rPr>
                <w:b/>
              </w:rPr>
              <w:t xml:space="preserve">E ) </w:t>
            </w:r>
            <w:r w:rsidRPr="0042699D">
              <w:rPr>
                <w:rFonts w:ascii="Sylfaen" w:hAnsi="Sylfaen" w:cs="AcadNusx"/>
                <w:b/>
              </w:rPr>
              <w:t xml:space="preserve">საკმარისი – </w:t>
            </w:r>
            <w:r w:rsidRPr="0042699D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67FC284C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4FA2EC1C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3848DBB8" w14:textId="77777777" w:rsidR="00A540FC" w:rsidRPr="0042699D" w:rsidRDefault="00A540FC" w:rsidP="00A540FC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5E21EABF" w14:textId="77777777" w:rsidR="00A540FC" w:rsidRPr="0042699D" w:rsidRDefault="00A540FC" w:rsidP="00A540FC">
            <w:pPr>
              <w:rPr>
                <w:rFonts w:ascii="AcadNusx" w:hAnsi="AcadNusx" w:cs="AcadNusx"/>
              </w:rPr>
            </w:pPr>
            <w:r w:rsidRPr="0042699D">
              <w:rPr>
                <w:rFonts w:ascii="Sylfaen" w:hAnsi="Sylfaen"/>
              </w:rPr>
              <w:t xml:space="preserve">      ბ.ა) (</w:t>
            </w:r>
            <w:r w:rsidRPr="0042699D">
              <w:rPr>
                <w:b/>
              </w:rPr>
              <w:t>FX)</w:t>
            </w:r>
            <w:r w:rsidRPr="0042699D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42699D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6379779" w14:textId="77777777"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</w:rPr>
              <w:t xml:space="preserve">     ბ.ბ)  (</w:t>
            </w:r>
            <w:r w:rsidRPr="0042699D">
              <w:rPr>
                <w:b/>
                <w:lang w:val="pt-PT"/>
              </w:rPr>
              <w:t xml:space="preserve">F) </w:t>
            </w:r>
            <w:r w:rsidRPr="0042699D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42699D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DBAE0FD" w14:textId="77777777"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</w:p>
          <w:p w14:paraId="75561031" w14:textId="77777777" w:rsidR="00A540FC" w:rsidRPr="0042699D" w:rsidRDefault="00A540FC" w:rsidP="00A540FC">
            <w:pPr>
              <w:jc w:val="both"/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42699D">
              <w:rPr>
                <w:rFonts w:ascii="Sylfaen" w:hAnsi="Sylfaen"/>
              </w:rPr>
              <w:t>რომელიც ნაწილდება შემდეგნაირად: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r w:rsidRPr="0042699D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42699D">
              <w:rPr>
                <w:rFonts w:ascii="Sylfaen" w:hAnsi="Sylfaen" w:cs="AcadNusx"/>
              </w:rPr>
              <w:t xml:space="preserve"> </w:t>
            </w:r>
          </w:p>
          <w:p w14:paraId="01B8102E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0D51693D" w14:textId="77777777" w:rsidR="00A540FC" w:rsidRPr="0042699D" w:rsidRDefault="00A540FC" w:rsidP="00A540FC">
            <w:pPr>
              <w:pStyle w:val="ListParagraph"/>
              <w:numPr>
                <w:ilvl w:val="0"/>
                <w:numId w:val="22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42699D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42699D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42699D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73F094E" w14:textId="77777777"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</w:p>
          <w:p w14:paraId="1854AC07" w14:textId="65FA8065" w:rsidR="00A540FC" w:rsidRDefault="00A540FC" w:rsidP="00A540FC">
            <w:pPr>
              <w:numPr>
                <w:ilvl w:val="0"/>
                <w:numId w:val="23"/>
              </w:numPr>
              <w:ind w:left="182" w:firstLine="0"/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პრეზენტაცია: </w:t>
            </w:r>
            <w:r w:rsidRPr="0042699D">
              <w:rPr>
                <w:rFonts w:ascii="Sylfaen" w:hAnsi="Sylfaen" w:cs="AcadNusx"/>
                <w:lang w:val="ka-GE"/>
              </w:rPr>
              <w:t>ტარდება 10-ჯერ, ფასდება 10 ქულით.</w:t>
            </w:r>
          </w:p>
          <w:p w14:paraId="561C9B40" w14:textId="77777777" w:rsidR="008F6E98" w:rsidRPr="0042699D" w:rsidRDefault="008F6E98" w:rsidP="008F6E98">
            <w:pPr>
              <w:ind w:left="182"/>
              <w:rPr>
                <w:rFonts w:ascii="Sylfaen" w:hAnsi="Sylfaen" w:cs="AcadNusx"/>
                <w:lang w:val="ka-GE"/>
              </w:rPr>
            </w:pPr>
          </w:p>
          <w:p w14:paraId="035843B2" w14:textId="150E7065" w:rsidR="00A540FC" w:rsidRPr="0042699D" w:rsidRDefault="00A540FC" w:rsidP="00A540FC">
            <w:pPr>
              <w:numPr>
                <w:ilvl w:val="0"/>
                <w:numId w:val="23"/>
              </w:numPr>
              <w:ind w:left="182" w:firstLine="0"/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lastRenderedPageBreak/>
              <w:t>პრაქტიკული უნარების დემონსტრირება</w:t>
            </w:r>
            <w:r w:rsidR="008F6E98">
              <w:rPr>
                <w:rFonts w:ascii="Sylfaen" w:hAnsi="Sylfaen"/>
                <w:b/>
                <w:lang w:val="ka-GE"/>
              </w:rPr>
              <w:t>; მინიმალური კომპეტენციის ზღვარი - 15 ქულა.</w:t>
            </w:r>
          </w:p>
          <w:p w14:paraId="6C29A441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კბილ</w:t>
            </w:r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გვირგვინების პროთეზირება ბლეკის კლასი</w:t>
            </w:r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r w:rsidRPr="0042699D">
              <w:rPr>
                <w:rFonts w:ascii="Sylfaen" w:hAnsi="Sylfaen"/>
              </w:rPr>
              <w:t>მიხედვიათ</w:t>
            </w:r>
            <w:r w:rsidRPr="0042699D">
              <w:rPr>
                <w:rFonts w:ascii="Sylfaen" w:hAnsi="Sylfaen"/>
                <w:lang w:val="ka-GE"/>
              </w:rPr>
              <w:t xml:space="preserve"> - 2 ქულა;</w:t>
            </w:r>
          </w:p>
          <w:p w14:paraId="148F5258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განსაზღვრა - 2 ქულა;</w:t>
            </w:r>
          </w:p>
          <w:p w14:paraId="5956AFD7" w14:textId="77777777"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r w:rsidRPr="0042699D">
              <w:rPr>
                <w:rFonts w:ascii="Sylfaen" w:hAnsi="Sylfaen"/>
              </w:rPr>
              <w:t>ნახევარგვირგვინები</w:t>
            </w:r>
            <w:r w:rsidRPr="0042699D">
              <w:rPr>
                <w:rFonts w:ascii="Sylfaen" w:hAnsi="Sylfaen"/>
                <w:lang w:val="ka-GE"/>
              </w:rPr>
              <w:t>სთვის - 2 ქულა;</w:t>
            </w:r>
          </w:p>
          <w:p w14:paraId="6DA4BBF2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რკალის მდგომარეობის შეფასება - 4 ქულა;</w:t>
            </w:r>
          </w:p>
          <w:p w14:paraId="63CB21E2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</w:rPr>
              <w:t>გაუტკივარებ</w:t>
            </w:r>
            <w:r w:rsidRPr="0042699D">
              <w:rPr>
                <w:rFonts w:ascii="Sylfaen" w:hAnsi="Sylfaen"/>
                <w:lang w:val="ka-GE"/>
              </w:rPr>
              <w:t>ა - 2 ქულა;</w:t>
            </w:r>
          </w:p>
          <w:p w14:paraId="02DFB565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კბილის გვირგვინის დეფექტის განსაზღვრა - 3 ქულა;</w:t>
            </w:r>
          </w:p>
          <w:p w14:paraId="5B3E9272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 - 2 ქულა;</w:t>
            </w:r>
          </w:p>
          <w:p w14:paraId="0A850672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ცვეთის შეფასება - 2 ქულა;</w:t>
            </w:r>
          </w:p>
          <w:p w14:paraId="2C550487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მეტალოკერამიკის გვირგვინებისთვის - 1 ქულა;</w:t>
            </w:r>
          </w:p>
          <w:p w14:paraId="549B82F6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</w:t>
            </w:r>
            <w:r w:rsidRPr="0042699D">
              <w:rPr>
                <w:rFonts w:ascii="Sylfaen" w:hAnsi="Sylfaen"/>
              </w:rPr>
              <w:t>ფაიფურის</w:t>
            </w:r>
            <w:r w:rsidRPr="0042699D">
              <w:rPr>
                <w:rFonts w:ascii="Sylfaen" w:hAnsi="Sylfaen"/>
                <w:lang w:val="ka-GE"/>
              </w:rPr>
              <w:t xml:space="preserve">  გვირგვინებისთვის - 1 ქულა;</w:t>
            </w:r>
          </w:p>
          <w:p w14:paraId="6CFC01FD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ტელესკოპური გვირგვინებისთვის - 1 ქულა;</w:t>
            </w:r>
          </w:p>
          <w:p w14:paraId="1AE532F6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კბილის ფესვის პრეპარირება წკირისთვის- 1 ქულა;</w:t>
            </w:r>
          </w:p>
          <w:p w14:paraId="65E0B825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წკირის მორგება - 1 ქულა;</w:t>
            </w:r>
          </w:p>
          <w:p w14:paraId="790546CB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მწკრივების პროთეზირების დაგეგმარება კენედის კლასიფიკაციის მიხედვით - 1 ქულა;</w:t>
            </w:r>
          </w:p>
          <w:p w14:paraId="5A79D467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მწკრივის დეფექტის შეფასება - 2 ქულა;</w:t>
            </w:r>
          </w:p>
          <w:p w14:paraId="0ED65A99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საყრდენი კბილების მდგომარეობის შეფასება - 1 ქულა;</w:t>
            </w:r>
          </w:p>
          <w:p w14:paraId="505E57A1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ამორჩეული პროთეზის კონსტრუქციის მიხედვით - 1 ქულა;</w:t>
            </w:r>
          </w:p>
          <w:p w14:paraId="4E54903B" w14:textId="77777777" w:rsidR="00A540FC" w:rsidRPr="0042699D" w:rsidRDefault="00A540FC" w:rsidP="00A540FC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</w:rPr>
              <w:t>ხიდისებ</w:t>
            </w:r>
            <w:r w:rsidRPr="0042699D">
              <w:rPr>
                <w:rFonts w:ascii="Sylfaen" w:hAnsi="Sylfaen"/>
                <w:lang w:val="ka-GE"/>
              </w:rPr>
              <w:t>უ</w:t>
            </w:r>
            <w:r w:rsidRPr="0042699D">
              <w:rPr>
                <w:rFonts w:ascii="Sylfaen" w:hAnsi="Sylfaen"/>
              </w:rPr>
              <w:t>რი პროთეზის დამზადებ</w:t>
            </w:r>
            <w:r w:rsidRPr="0042699D">
              <w:rPr>
                <w:rFonts w:ascii="Sylfaen" w:hAnsi="Sylfaen"/>
                <w:lang w:val="ka-GE"/>
              </w:rPr>
              <w:t>ა - 1 ქულა.</w:t>
            </w:r>
          </w:p>
          <w:p w14:paraId="1D2E11FC" w14:textId="77777777"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  <w:lang w:val="ka-GE"/>
              </w:rPr>
              <w:t xml:space="preserve">     </w:t>
            </w:r>
          </w:p>
          <w:p w14:paraId="0B74AF44" w14:textId="77777777" w:rsidR="00A540FC" w:rsidRPr="0042699D" w:rsidRDefault="00A540FC" w:rsidP="00A540FC">
            <w:pPr>
              <w:numPr>
                <w:ilvl w:val="0"/>
                <w:numId w:val="24"/>
              </w:numPr>
              <w:ind w:left="92" w:firstLine="0"/>
              <w:jc w:val="both"/>
              <w:rPr>
                <w:rFonts w:ascii="AcadNusx" w:hAnsi="AcadNusx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42699D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6747875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0D3DCF30" w14:textId="77777777"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42699D">
              <w:rPr>
                <w:rFonts w:ascii="Sylfaen" w:hAnsi="Sylfaen" w:cs="AcadNusx"/>
                <w:b/>
              </w:rPr>
              <w:t>30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7421E23" w14:textId="77777777"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</w:p>
          <w:p w14:paraId="5E8AD2F2" w14:textId="77777777" w:rsidR="00A540FC" w:rsidRPr="0042699D" w:rsidRDefault="00A540FC" w:rsidP="00A540FC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2699D">
              <w:rPr>
                <w:rFonts w:ascii="Sylfaen" w:hAnsi="Sylfaen" w:cs="AcadNusx"/>
                <w:b/>
              </w:rPr>
              <w:t>.</w:t>
            </w:r>
          </w:p>
          <w:p w14:paraId="0ECB6A87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CC28400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3D4ECE5D" w14:textId="77777777"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42699D">
              <w:rPr>
                <w:rFonts w:ascii="Sylfaen" w:hAnsi="Sylfaen" w:cs="AcadNusx"/>
                <w:b/>
              </w:rPr>
              <w:t>21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34FA1E0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7101CAEA" w14:textId="77777777" w:rsidR="00D1755A" w:rsidRPr="0042699D" w:rsidRDefault="00A540FC" w:rsidP="00A540FC">
            <w:pPr>
              <w:rPr>
                <w:rFonts w:ascii="AcadNusx" w:hAnsi="AcadNusx"/>
                <w:color w:val="FF0000"/>
                <w:lang w:val="pt-PT"/>
              </w:rPr>
            </w:pPr>
            <w:r w:rsidRPr="0042699D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2699D">
              <w:rPr>
                <w:rFonts w:ascii="Sylfaen" w:hAnsi="Sylfaen"/>
                <w:lang w:val="ka-GE"/>
              </w:rPr>
              <w:t>20-21</w:t>
            </w:r>
            <w:r w:rsidRPr="0042699D">
              <w:rPr>
                <w:rFonts w:ascii="Sylfaen" w:hAnsi="Sylfaen"/>
              </w:rPr>
              <w:t>-</w:t>
            </w:r>
            <w:r w:rsidRPr="0042699D">
              <w:rPr>
                <w:rFonts w:ascii="Sylfaen" w:hAnsi="Sylfaen"/>
                <w:lang w:val="ka-GE"/>
              </w:rPr>
              <w:t>ე  კვირა).</w:t>
            </w:r>
            <w:r w:rsidRPr="0042699D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2699D">
              <w:rPr>
                <w:rFonts w:ascii="Sylfaen" w:hAnsi="Sylfaen"/>
                <w:lang w:val="ka-GE"/>
              </w:rPr>
              <w:t>5</w:t>
            </w:r>
            <w:r w:rsidRPr="0042699D">
              <w:rPr>
                <w:rFonts w:ascii="Sylfaen" w:hAnsi="Sylfaen"/>
                <w:lang w:val="pt-PT"/>
              </w:rPr>
              <w:t xml:space="preserve"> დღისა</w:t>
            </w:r>
            <w:r w:rsidRPr="0042699D">
              <w:rPr>
                <w:rFonts w:ascii="Sylfaen" w:hAnsi="Sylfaen"/>
                <w:lang w:val="ka-GE"/>
              </w:rPr>
              <w:t>.</w:t>
            </w:r>
            <w:r w:rsidRPr="0042699D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D1755A" w:rsidRPr="0042699D" w14:paraId="6F3B2D75" w14:textId="77777777" w:rsidTr="00DF1DB9">
        <w:tc>
          <w:tcPr>
            <w:tcW w:w="2518" w:type="dxa"/>
          </w:tcPr>
          <w:p w14:paraId="5F41BFE2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>ძირითადი</w:t>
            </w:r>
          </w:p>
          <w:p w14:paraId="786B1D56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14:paraId="40515D16" w14:textId="77777777" w:rsidR="00D1755A" w:rsidRPr="0042699D" w:rsidRDefault="00D1755A" w:rsidP="00726587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1</w:t>
            </w:r>
            <w:r w:rsidRPr="0042699D">
              <w:rPr>
                <w:rFonts w:ascii="Sylfaen" w:hAnsi="Sylfaen"/>
                <w:lang w:val="de-DE"/>
              </w:rPr>
              <w:t>.</w:t>
            </w:r>
            <w:r w:rsidRPr="0042699D">
              <w:rPr>
                <w:rFonts w:ascii="Sylfaen" w:hAnsi="Sylfaen"/>
                <w:u w:color="FF0000"/>
              </w:rPr>
              <w:t>რედ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ტრეზუბოვი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ვ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AcadNusx" w:hAnsi="AcadNusx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2007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14:paraId="0C6CDDC0" w14:textId="77777777" w:rsidR="00D1755A" w:rsidRDefault="00D1755A" w:rsidP="00726587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2</w:t>
            </w:r>
            <w:r w:rsidRPr="0042699D">
              <w:rPr>
                <w:rFonts w:ascii="Sylfaen" w:hAnsi="Sylfaen"/>
                <w:lang w:val="de-DE"/>
              </w:rPr>
              <w:t>.</w:t>
            </w:r>
            <w:r w:rsidRPr="0042699D">
              <w:rPr>
                <w:rFonts w:ascii="Sylfaen" w:hAnsi="Sylfaen"/>
                <w:u w:color="FF0000"/>
              </w:rPr>
              <w:t>საყვარელიძე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="009E2F52">
              <w:rPr>
                <w:rFonts w:ascii="Sylfaen" w:hAnsi="Sylfaen"/>
                <w:u w:color="FF0000"/>
                <w:lang w:val="ka-GE"/>
              </w:rPr>
              <w:t>-</w:t>
            </w:r>
            <w:r w:rsidRPr="0042699D">
              <w:rPr>
                <w:rFonts w:ascii="Sylfaen" w:hAnsi="Sylfaen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2009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14:paraId="4783D089" w14:textId="77777777" w:rsidR="00D160A2" w:rsidRDefault="00726587" w:rsidP="00726587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            </w:t>
            </w:r>
            <w:r w:rsidR="00D160A2" w:rsidRPr="006B0A1A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6E4040B" w14:textId="77777777" w:rsidR="00D160A2" w:rsidRPr="0042699D" w:rsidRDefault="00D160A2" w:rsidP="00726587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1</w:t>
            </w:r>
            <w:r w:rsidRPr="0042699D">
              <w:rPr>
                <w:rFonts w:ascii="Sylfaen" w:hAnsi="Sylfaen"/>
                <w:lang w:val="de-DE"/>
              </w:rPr>
              <w:t>.</w:t>
            </w:r>
            <w:r w:rsidRPr="0042699D">
              <w:rPr>
                <w:rFonts w:ascii="Sylfaen" w:hAnsi="Sylfaen"/>
                <w:u w:color="FF0000"/>
              </w:rPr>
              <w:t>რედ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ტრეზუბოვი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ვ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AcadNusx" w:hAnsi="AcadNusx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2007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14:paraId="147BDF88" w14:textId="77777777" w:rsidR="00D160A2" w:rsidRPr="0042699D" w:rsidRDefault="00D160A2" w:rsidP="00726587">
            <w:pPr>
              <w:spacing w:after="240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u w:color="FF0000"/>
              </w:rPr>
              <w:t>2</w:t>
            </w:r>
            <w:r w:rsidRPr="0042699D">
              <w:rPr>
                <w:rFonts w:ascii="Sylfaen" w:hAnsi="Sylfaen"/>
                <w:lang w:val="de-DE"/>
              </w:rPr>
              <w:t>.</w:t>
            </w:r>
            <w:r w:rsidRPr="0042699D">
              <w:rPr>
                <w:rFonts w:ascii="Sylfaen" w:hAnsi="Sylfaen"/>
                <w:u w:color="FF0000"/>
              </w:rPr>
              <w:t>საყვარელიძე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და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სხვები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="009E2F52">
              <w:rPr>
                <w:rFonts w:ascii="Sylfaen" w:hAnsi="Sylfaen"/>
                <w:u w:color="FF0000"/>
                <w:lang w:val="ka-GE"/>
              </w:rPr>
              <w:t>-</w:t>
            </w:r>
            <w:r w:rsidRPr="0042699D">
              <w:rPr>
                <w:rFonts w:ascii="Sylfaen" w:hAnsi="Sylfaen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r w:rsidRPr="0042699D">
              <w:rPr>
                <w:rFonts w:ascii="Sylfaen" w:hAnsi="Sylfaen"/>
                <w:u w:color="FF0000"/>
              </w:rPr>
              <w:t>თბ</w:t>
            </w:r>
            <w:r w:rsidRPr="0042699D">
              <w:rPr>
                <w:rFonts w:ascii="AcadNusx" w:hAnsi="AcadNusx"/>
                <w:lang w:val="de-DE"/>
              </w:rPr>
              <w:t xml:space="preserve">,. </w:t>
            </w:r>
            <w:r w:rsidRPr="0042699D">
              <w:rPr>
                <w:rFonts w:ascii="Sylfaen" w:hAnsi="Sylfaen"/>
                <w:u w:color="FF0000"/>
              </w:rPr>
              <w:t>2009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</w:tc>
      </w:tr>
      <w:tr w:rsidR="00D1755A" w:rsidRPr="0042699D" w14:paraId="53DAEEB1" w14:textId="77777777" w:rsidTr="00DF1DB9">
        <w:tc>
          <w:tcPr>
            <w:tcW w:w="2518" w:type="dxa"/>
          </w:tcPr>
          <w:p w14:paraId="4C4BE587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lastRenderedPageBreak/>
              <w:t xml:space="preserve">დამხმარე </w:t>
            </w:r>
          </w:p>
          <w:p w14:paraId="16B147FC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14:paraId="2A233D27" w14:textId="77777777" w:rsidR="00D1755A" w:rsidRPr="0042699D" w:rsidRDefault="00D1755A" w:rsidP="00726587">
            <w:pPr>
              <w:spacing w:line="276" w:lineRule="auto"/>
              <w:jc w:val="both"/>
              <w:rPr>
                <w:lang w:val="de-DE"/>
              </w:rPr>
            </w:pPr>
            <w:r w:rsidRPr="0042699D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გ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2699D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მ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2699D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ყბა</w:t>
            </w:r>
            <w:r w:rsidRPr="0042699D">
              <w:rPr>
                <w:rFonts w:ascii="AcadNusx" w:hAnsi="AcadNusx"/>
                <w:spacing w:val="-6"/>
                <w:lang w:val="de-DE"/>
              </w:rPr>
              <w:t>-</w:t>
            </w:r>
            <w:r w:rsidRPr="0042699D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2699D">
              <w:rPr>
                <w:rFonts w:ascii="Sylfaen" w:hAnsi="Sylfaen"/>
                <w:spacing w:val="-6"/>
                <w:u w:color="FF0000"/>
              </w:rPr>
              <w:t>თბ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2699D">
              <w:rPr>
                <w:rFonts w:ascii="Sylfaen" w:hAnsi="Sylfaen"/>
                <w:spacing w:val="-6"/>
                <w:u w:color="FF0000"/>
              </w:rPr>
              <w:t>1987</w:t>
            </w:r>
            <w:r w:rsidRPr="0042699D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24EDDA42" w14:textId="77777777" w:rsidR="00D1755A" w:rsidRPr="0042699D" w:rsidRDefault="00D1755A" w:rsidP="00D97F24">
            <w:pPr>
              <w:jc w:val="both"/>
              <w:rPr>
                <w:rFonts w:ascii="AcadNusx" w:hAnsi="AcadNusx"/>
              </w:rPr>
            </w:pPr>
          </w:p>
        </w:tc>
      </w:tr>
    </w:tbl>
    <w:p w14:paraId="1103D88A" w14:textId="77777777" w:rsidR="00CB7504" w:rsidRPr="0042699D" w:rsidRDefault="00CB7504" w:rsidP="00CB7504">
      <w:pPr>
        <w:pStyle w:val="ListParagraph"/>
        <w:spacing w:line="360" w:lineRule="auto"/>
        <w:ind w:left="0"/>
        <w:rPr>
          <w:rFonts w:ascii="Sylfaen" w:hAnsi="Sylfaen"/>
        </w:rPr>
      </w:pPr>
    </w:p>
    <w:sectPr w:rsidR="00CB7504" w:rsidRPr="0042699D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3F4A8E"/>
    <w:multiLevelType w:val="hybridMultilevel"/>
    <w:tmpl w:val="F8AC8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32922"/>
    <w:multiLevelType w:val="hybridMultilevel"/>
    <w:tmpl w:val="8D14BF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EF71ADE"/>
    <w:multiLevelType w:val="hybridMultilevel"/>
    <w:tmpl w:val="BC26B2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E42F79"/>
    <w:multiLevelType w:val="hybridMultilevel"/>
    <w:tmpl w:val="DAC201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E62314D"/>
    <w:multiLevelType w:val="hybridMultilevel"/>
    <w:tmpl w:val="3E62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420FA"/>
    <w:multiLevelType w:val="hybridMultilevel"/>
    <w:tmpl w:val="9F506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5B8A14F0"/>
    <w:multiLevelType w:val="hybridMultilevel"/>
    <w:tmpl w:val="68B674AC"/>
    <w:lvl w:ilvl="0" w:tplc="A18A9E0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B3D15"/>
    <w:multiLevelType w:val="hybridMultilevel"/>
    <w:tmpl w:val="7DD6FE50"/>
    <w:lvl w:ilvl="0" w:tplc="E1228512">
      <w:start w:val="1"/>
      <w:numFmt w:val="decimal"/>
      <w:lvlText w:val="%1."/>
      <w:lvlJc w:val="left"/>
      <w:pPr>
        <w:ind w:left="214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FAE0642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6"/>
  </w:num>
  <w:num w:numId="5">
    <w:abstractNumId w:val="18"/>
  </w:num>
  <w:num w:numId="6">
    <w:abstractNumId w:val="5"/>
  </w:num>
  <w:num w:numId="7">
    <w:abstractNumId w:val="3"/>
  </w:num>
  <w:num w:numId="8">
    <w:abstractNumId w:val="12"/>
  </w:num>
  <w:num w:numId="9">
    <w:abstractNumId w:val="14"/>
  </w:num>
  <w:num w:numId="10">
    <w:abstractNumId w:val="17"/>
  </w:num>
  <w:num w:numId="11">
    <w:abstractNumId w:val="16"/>
  </w:num>
  <w:num w:numId="12">
    <w:abstractNumId w:val="15"/>
  </w:num>
  <w:num w:numId="13">
    <w:abstractNumId w:val="13"/>
  </w:num>
  <w:num w:numId="14">
    <w:abstractNumId w:val="27"/>
  </w:num>
  <w:num w:numId="15">
    <w:abstractNumId w:val="11"/>
  </w:num>
  <w:num w:numId="16">
    <w:abstractNumId w:val="21"/>
  </w:num>
  <w:num w:numId="17">
    <w:abstractNumId w:val="1"/>
  </w:num>
  <w:num w:numId="18">
    <w:abstractNumId w:val="7"/>
  </w:num>
  <w:num w:numId="19">
    <w:abstractNumId w:val="25"/>
  </w:num>
  <w:num w:numId="20">
    <w:abstractNumId w:val="4"/>
  </w:num>
  <w:num w:numId="21">
    <w:abstractNumId w:val="24"/>
  </w:num>
  <w:num w:numId="22">
    <w:abstractNumId w:val="19"/>
  </w:num>
  <w:num w:numId="23">
    <w:abstractNumId w:val="9"/>
  </w:num>
  <w:num w:numId="24">
    <w:abstractNumId w:val="10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6">
    <w:abstractNumId w:val="22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5C2D"/>
    <w:rsid w:val="00010070"/>
    <w:rsid w:val="000100DD"/>
    <w:rsid w:val="00015210"/>
    <w:rsid w:val="000204B2"/>
    <w:rsid w:val="00026225"/>
    <w:rsid w:val="00032AB2"/>
    <w:rsid w:val="00033375"/>
    <w:rsid w:val="00047977"/>
    <w:rsid w:val="00053CC4"/>
    <w:rsid w:val="00082456"/>
    <w:rsid w:val="00082B36"/>
    <w:rsid w:val="000847C0"/>
    <w:rsid w:val="00085DFE"/>
    <w:rsid w:val="00097E97"/>
    <w:rsid w:val="000B77EE"/>
    <w:rsid w:val="000F23B4"/>
    <w:rsid w:val="000F249A"/>
    <w:rsid w:val="000F66CB"/>
    <w:rsid w:val="000F7311"/>
    <w:rsid w:val="001037A9"/>
    <w:rsid w:val="001056B3"/>
    <w:rsid w:val="001162DC"/>
    <w:rsid w:val="00120143"/>
    <w:rsid w:val="00122B7F"/>
    <w:rsid w:val="00124F15"/>
    <w:rsid w:val="00140471"/>
    <w:rsid w:val="00140974"/>
    <w:rsid w:val="00141884"/>
    <w:rsid w:val="001429C5"/>
    <w:rsid w:val="00146D4D"/>
    <w:rsid w:val="00172560"/>
    <w:rsid w:val="0017291E"/>
    <w:rsid w:val="001767CC"/>
    <w:rsid w:val="00197844"/>
    <w:rsid w:val="001A52AF"/>
    <w:rsid w:val="001B3B58"/>
    <w:rsid w:val="001B53DF"/>
    <w:rsid w:val="001C499C"/>
    <w:rsid w:val="001D7FD4"/>
    <w:rsid w:val="001F008E"/>
    <w:rsid w:val="001F54F4"/>
    <w:rsid w:val="002135E0"/>
    <w:rsid w:val="00215F00"/>
    <w:rsid w:val="00222A71"/>
    <w:rsid w:val="002242A2"/>
    <w:rsid w:val="00235168"/>
    <w:rsid w:val="00251B29"/>
    <w:rsid w:val="00265561"/>
    <w:rsid w:val="00267C5F"/>
    <w:rsid w:val="0027635F"/>
    <w:rsid w:val="002823B5"/>
    <w:rsid w:val="00290BDB"/>
    <w:rsid w:val="00292903"/>
    <w:rsid w:val="00295770"/>
    <w:rsid w:val="002A243C"/>
    <w:rsid w:val="002A3980"/>
    <w:rsid w:val="002B5898"/>
    <w:rsid w:val="002C352B"/>
    <w:rsid w:val="002D3BFC"/>
    <w:rsid w:val="002F27F6"/>
    <w:rsid w:val="002F5471"/>
    <w:rsid w:val="00326759"/>
    <w:rsid w:val="003403F0"/>
    <w:rsid w:val="00342D72"/>
    <w:rsid w:val="00343101"/>
    <w:rsid w:val="003515FA"/>
    <w:rsid w:val="0035263D"/>
    <w:rsid w:val="00357D59"/>
    <w:rsid w:val="00357D70"/>
    <w:rsid w:val="00363005"/>
    <w:rsid w:val="00376181"/>
    <w:rsid w:val="003774D9"/>
    <w:rsid w:val="00384206"/>
    <w:rsid w:val="00386AC8"/>
    <w:rsid w:val="003920BD"/>
    <w:rsid w:val="003A2017"/>
    <w:rsid w:val="003A2954"/>
    <w:rsid w:val="003A602D"/>
    <w:rsid w:val="003A67C3"/>
    <w:rsid w:val="003A6846"/>
    <w:rsid w:val="003B0E03"/>
    <w:rsid w:val="003B45B6"/>
    <w:rsid w:val="003C69D9"/>
    <w:rsid w:val="003D0E49"/>
    <w:rsid w:val="003D707F"/>
    <w:rsid w:val="003E4EA8"/>
    <w:rsid w:val="003E4F82"/>
    <w:rsid w:val="003F3960"/>
    <w:rsid w:val="003F44CB"/>
    <w:rsid w:val="003F5390"/>
    <w:rsid w:val="004142F2"/>
    <w:rsid w:val="00421660"/>
    <w:rsid w:val="00425228"/>
    <w:rsid w:val="0042699D"/>
    <w:rsid w:val="004322A1"/>
    <w:rsid w:val="00437A59"/>
    <w:rsid w:val="004415BF"/>
    <w:rsid w:val="004452E6"/>
    <w:rsid w:val="0044641F"/>
    <w:rsid w:val="0045277C"/>
    <w:rsid w:val="0046173A"/>
    <w:rsid w:val="00473C99"/>
    <w:rsid w:val="004756F9"/>
    <w:rsid w:val="0047735E"/>
    <w:rsid w:val="0048331E"/>
    <w:rsid w:val="0048425E"/>
    <w:rsid w:val="004863A9"/>
    <w:rsid w:val="00490C98"/>
    <w:rsid w:val="004B0DF2"/>
    <w:rsid w:val="004C110B"/>
    <w:rsid w:val="004D18CA"/>
    <w:rsid w:val="004D1927"/>
    <w:rsid w:val="004D778F"/>
    <w:rsid w:val="004F2233"/>
    <w:rsid w:val="004F6B93"/>
    <w:rsid w:val="005015A5"/>
    <w:rsid w:val="00511371"/>
    <w:rsid w:val="00512024"/>
    <w:rsid w:val="00524AF5"/>
    <w:rsid w:val="005348DD"/>
    <w:rsid w:val="005648D2"/>
    <w:rsid w:val="0056611F"/>
    <w:rsid w:val="00566288"/>
    <w:rsid w:val="00573969"/>
    <w:rsid w:val="00573C71"/>
    <w:rsid w:val="00584D06"/>
    <w:rsid w:val="00593E31"/>
    <w:rsid w:val="005A2E87"/>
    <w:rsid w:val="005A7502"/>
    <w:rsid w:val="005B4893"/>
    <w:rsid w:val="005C64C0"/>
    <w:rsid w:val="005C7073"/>
    <w:rsid w:val="005C7358"/>
    <w:rsid w:val="005D02F4"/>
    <w:rsid w:val="005D28C4"/>
    <w:rsid w:val="005E058A"/>
    <w:rsid w:val="005E27B8"/>
    <w:rsid w:val="005E2B39"/>
    <w:rsid w:val="005E6CD6"/>
    <w:rsid w:val="005E7133"/>
    <w:rsid w:val="00613090"/>
    <w:rsid w:val="00630BA7"/>
    <w:rsid w:val="00631AE7"/>
    <w:rsid w:val="00634859"/>
    <w:rsid w:val="00647347"/>
    <w:rsid w:val="00651DBD"/>
    <w:rsid w:val="00651FBE"/>
    <w:rsid w:val="00655ECF"/>
    <w:rsid w:val="00673D3C"/>
    <w:rsid w:val="006A3B53"/>
    <w:rsid w:val="006B0C50"/>
    <w:rsid w:val="006C6588"/>
    <w:rsid w:val="006C7206"/>
    <w:rsid w:val="006D6584"/>
    <w:rsid w:val="006E0F82"/>
    <w:rsid w:val="006E3839"/>
    <w:rsid w:val="006E56D7"/>
    <w:rsid w:val="006F2005"/>
    <w:rsid w:val="006F3C4A"/>
    <w:rsid w:val="007052C4"/>
    <w:rsid w:val="00715B3E"/>
    <w:rsid w:val="00726587"/>
    <w:rsid w:val="007523A5"/>
    <w:rsid w:val="00753D3D"/>
    <w:rsid w:val="0075479D"/>
    <w:rsid w:val="00754AE3"/>
    <w:rsid w:val="00754B50"/>
    <w:rsid w:val="0075526B"/>
    <w:rsid w:val="007605AF"/>
    <w:rsid w:val="00762053"/>
    <w:rsid w:val="00763CA6"/>
    <w:rsid w:val="00765750"/>
    <w:rsid w:val="00770510"/>
    <w:rsid w:val="007738CC"/>
    <w:rsid w:val="00776EFA"/>
    <w:rsid w:val="00784437"/>
    <w:rsid w:val="00790951"/>
    <w:rsid w:val="00791A81"/>
    <w:rsid w:val="007A1DA8"/>
    <w:rsid w:val="007B38F0"/>
    <w:rsid w:val="007B4735"/>
    <w:rsid w:val="007B5EE4"/>
    <w:rsid w:val="007C29C7"/>
    <w:rsid w:val="007C59B3"/>
    <w:rsid w:val="007D2ADE"/>
    <w:rsid w:val="007E03CA"/>
    <w:rsid w:val="007F1E03"/>
    <w:rsid w:val="007F38ED"/>
    <w:rsid w:val="008031EB"/>
    <w:rsid w:val="00830E5A"/>
    <w:rsid w:val="00844C40"/>
    <w:rsid w:val="00860A51"/>
    <w:rsid w:val="008610C2"/>
    <w:rsid w:val="00862E02"/>
    <w:rsid w:val="00864503"/>
    <w:rsid w:val="00881949"/>
    <w:rsid w:val="00891B1E"/>
    <w:rsid w:val="008924FE"/>
    <w:rsid w:val="00894419"/>
    <w:rsid w:val="00896794"/>
    <w:rsid w:val="00896844"/>
    <w:rsid w:val="008A30F6"/>
    <w:rsid w:val="008B0E7F"/>
    <w:rsid w:val="008B69A7"/>
    <w:rsid w:val="008C19A4"/>
    <w:rsid w:val="008C3D1A"/>
    <w:rsid w:val="008C69F8"/>
    <w:rsid w:val="008D63D7"/>
    <w:rsid w:val="008E0D68"/>
    <w:rsid w:val="008F6E98"/>
    <w:rsid w:val="00916D17"/>
    <w:rsid w:val="00917F00"/>
    <w:rsid w:val="0092197F"/>
    <w:rsid w:val="00936412"/>
    <w:rsid w:val="00936F2C"/>
    <w:rsid w:val="0094468B"/>
    <w:rsid w:val="0096385C"/>
    <w:rsid w:val="0096654F"/>
    <w:rsid w:val="009700E5"/>
    <w:rsid w:val="00972303"/>
    <w:rsid w:val="00976B9E"/>
    <w:rsid w:val="00986BBE"/>
    <w:rsid w:val="009905DB"/>
    <w:rsid w:val="00990E5B"/>
    <w:rsid w:val="00992586"/>
    <w:rsid w:val="009934E2"/>
    <w:rsid w:val="009949CD"/>
    <w:rsid w:val="0099649D"/>
    <w:rsid w:val="009A732A"/>
    <w:rsid w:val="009B6056"/>
    <w:rsid w:val="009C46CC"/>
    <w:rsid w:val="009E168F"/>
    <w:rsid w:val="009E2F52"/>
    <w:rsid w:val="009E6863"/>
    <w:rsid w:val="00A24665"/>
    <w:rsid w:val="00A357A1"/>
    <w:rsid w:val="00A429BC"/>
    <w:rsid w:val="00A45864"/>
    <w:rsid w:val="00A540FC"/>
    <w:rsid w:val="00A736D8"/>
    <w:rsid w:val="00A74EEC"/>
    <w:rsid w:val="00AA410E"/>
    <w:rsid w:val="00AA57A8"/>
    <w:rsid w:val="00AB02E4"/>
    <w:rsid w:val="00AB15EC"/>
    <w:rsid w:val="00AB42F3"/>
    <w:rsid w:val="00AC4346"/>
    <w:rsid w:val="00AC6B65"/>
    <w:rsid w:val="00AD01AF"/>
    <w:rsid w:val="00AD76CB"/>
    <w:rsid w:val="00AE38C8"/>
    <w:rsid w:val="00AF7625"/>
    <w:rsid w:val="00B048CF"/>
    <w:rsid w:val="00B072BD"/>
    <w:rsid w:val="00B13B5F"/>
    <w:rsid w:val="00B30EDB"/>
    <w:rsid w:val="00B35A28"/>
    <w:rsid w:val="00B5173F"/>
    <w:rsid w:val="00B63417"/>
    <w:rsid w:val="00B63AAA"/>
    <w:rsid w:val="00B743F5"/>
    <w:rsid w:val="00B80965"/>
    <w:rsid w:val="00B81CB9"/>
    <w:rsid w:val="00B97FF0"/>
    <w:rsid w:val="00BB68BE"/>
    <w:rsid w:val="00BB7131"/>
    <w:rsid w:val="00BB7507"/>
    <w:rsid w:val="00BC0490"/>
    <w:rsid w:val="00BC617E"/>
    <w:rsid w:val="00BC6EAA"/>
    <w:rsid w:val="00BD106C"/>
    <w:rsid w:val="00BD33DF"/>
    <w:rsid w:val="00BD4D1D"/>
    <w:rsid w:val="00BD71DC"/>
    <w:rsid w:val="00BE0B54"/>
    <w:rsid w:val="00BE2776"/>
    <w:rsid w:val="00BF0943"/>
    <w:rsid w:val="00BF5557"/>
    <w:rsid w:val="00C001A1"/>
    <w:rsid w:val="00C21204"/>
    <w:rsid w:val="00C2403A"/>
    <w:rsid w:val="00C24B14"/>
    <w:rsid w:val="00C24C5D"/>
    <w:rsid w:val="00C3520D"/>
    <w:rsid w:val="00C553DD"/>
    <w:rsid w:val="00C55601"/>
    <w:rsid w:val="00C55BA4"/>
    <w:rsid w:val="00C6710C"/>
    <w:rsid w:val="00C73E29"/>
    <w:rsid w:val="00C920D8"/>
    <w:rsid w:val="00C953FB"/>
    <w:rsid w:val="00CA1DEB"/>
    <w:rsid w:val="00CB6C99"/>
    <w:rsid w:val="00CB7504"/>
    <w:rsid w:val="00CC1429"/>
    <w:rsid w:val="00CC21D4"/>
    <w:rsid w:val="00CC44D7"/>
    <w:rsid w:val="00CD3F58"/>
    <w:rsid w:val="00CF124A"/>
    <w:rsid w:val="00CF321A"/>
    <w:rsid w:val="00CF326B"/>
    <w:rsid w:val="00D160A2"/>
    <w:rsid w:val="00D1655F"/>
    <w:rsid w:val="00D1755A"/>
    <w:rsid w:val="00D21066"/>
    <w:rsid w:val="00D2246E"/>
    <w:rsid w:val="00D25B87"/>
    <w:rsid w:val="00D33307"/>
    <w:rsid w:val="00D347FD"/>
    <w:rsid w:val="00D40063"/>
    <w:rsid w:val="00D43ED5"/>
    <w:rsid w:val="00D51098"/>
    <w:rsid w:val="00D528EE"/>
    <w:rsid w:val="00D572D8"/>
    <w:rsid w:val="00D635A9"/>
    <w:rsid w:val="00D678B6"/>
    <w:rsid w:val="00D717C3"/>
    <w:rsid w:val="00D82C33"/>
    <w:rsid w:val="00D93031"/>
    <w:rsid w:val="00D93A76"/>
    <w:rsid w:val="00D94101"/>
    <w:rsid w:val="00D97F24"/>
    <w:rsid w:val="00DB2829"/>
    <w:rsid w:val="00DD3216"/>
    <w:rsid w:val="00DF1DB9"/>
    <w:rsid w:val="00DF5177"/>
    <w:rsid w:val="00E00B8A"/>
    <w:rsid w:val="00E04B09"/>
    <w:rsid w:val="00E17B9E"/>
    <w:rsid w:val="00E31C15"/>
    <w:rsid w:val="00E37CDC"/>
    <w:rsid w:val="00E40516"/>
    <w:rsid w:val="00E4117F"/>
    <w:rsid w:val="00E510F1"/>
    <w:rsid w:val="00E573C6"/>
    <w:rsid w:val="00E713DD"/>
    <w:rsid w:val="00E73620"/>
    <w:rsid w:val="00E77F9C"/>
    <w:rsid w:val="00E81AEF"/>
    <w:rsid w:val="00E85143"/>
    <w:rsid w:val="00E86880"/>
    <w:rsid w:val="00EA15E0"/>
    <w:rsid w:val="00EA57B0"/>
    <w:rsid w:val="00EA714F"/>
    <w:rsid w:val="00EB78C8"/>
    <w:rsid w:val="00EC420C"/>
    <w:rsid w:val="00EC688A"/>
    <w:rsid w:val="00ED22A9"/>
    <w:rsid w:val="00EE391A"/>
    <w:rsid w:val="00EE507A"/>
    <w:rsid w:val="00EE636C"/>
    <w:rsid w:val="00EF227F"/>
    <w:rsid w:val="00F0135D"/>
    <w:rsid w:val="00F01677"/>
    <w:rsid w:val="00F03C2B"/>
    <w:rsid w:val="00F0438C"/>
    <w:rsid w:val="00F05F43"/>
    <w:rsid w:val="00F1060F"/>
    <w:rsid w:val="00F14701"/>
    <w:rsid w:val="00F15930"/>
    <w:rsid w:val="00F26D12"/>
    <w:rsid w:val="00F30336"/>
    <w:rsid w:val="00F3452B"/>
    <w:rsid w:val="00F4533D"/>
    <w:rsid w:val="00F45CBC"/>
    <w:rsid w:val="00F55DE6"/>
    <w:rsid w:val="00F56351"/>
    <w:rsid w:val="00F61654"/>
    <w:rsid w:val="00F634AE"/>
    <w:rsid w:val="00F7184D"/>
    <w:rsid w:val="00F73978"/>
    <w:rsid w:val="00F75044"/>
    <w:rsid w:val="00F91ED2"/>
    <w:rsid w:val="00F94D63"/>
    <w:rsid w:val="00FB0690"/>
    <w:rsid w:val="00FB24B4"/>
    <w:rsid w:val="00FC0B70"/>
    <w:rsid w:val="00FC1C1D"/>
    <w:rsid w:val="00FC5DF1"/>
    <w:rsid w:val="00FD74B0"/>
    <w:rsid w:val="00FE0242"/>
    <w:rsid w:val="00FE228D"/>
    <w:rsid w:val="00FE5060"/>
    <w:rsid w:val="00FF2657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C0157"/>
  <w15:docId w15:val="{5B9970AA-D762-4D8C-9A27-68BE485F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35D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3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3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3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3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3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35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35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35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35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135D"/>
    <w:pPr>
      <w:ind w:left="720"/>
      <w:contextualSpacing/>
    </w:pPr>
  </w:style>
  <w:style w:type="character" w:styleId="Hyperlink">
    <w:name w:val="Hyperlink"/>
    <w:rsid w:val="009E686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F0135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F0135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F0135D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0135D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0135D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0135D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F0135D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0135D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0135D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F013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0135D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35D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F0135D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F0135D"/>
    <w:rPr>
      <w:b/>
      <w:bCs/>
    </w:rPr>
  </w:style>
  <w:style w:type="character" w:styleId="Emphasis">
    <w:name w:val="Emphasis"/>
    <w:uiPriority w:val="20"/>
    <w:qFormat/>
    <w:rsid w:val="00F0135D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F0135D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0135D"/>
    <w:rPr>
      <w:i/>
    </w:rPr>
  </w:style>
  <w:style w:type="character" w:customStyle="1" w:styleId="QuoteChar">
    <w:name w:val="Quote Char"/>
    <w:link w:val="Quote"/>
    <w:uiPriority w:val="29"/>
    <w:rsid w:val="00F0135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35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F0135D"/>
    <w:rPr>
      <w:b/>
      <w:i/>
      <w:sz w:val="24"/>
    </w:rPr>
  </w:style>
  <w:style w:type="character" w:styleId="SubtleEmphasis">
    <w:name w:val="Subtle Emphasis"/>
    <w:uiPriority w:val="19"/>
    <w:qFormat/>
    <w:rsid w:val="00F0135D"/>
    <w:rPr>
      <w:i/>
      <w:color w:val="5A5A5A"/>
    </w:rPr>
  </w:style>
  <w:style w:type="character" w:styleId="IntenseEmphasis">
    <w:name w:val="Intense Emphasis"/>
    <w:uiPriority w:val="21"/>
    <w:qFormat/>
    <w:rsid w:val="00F0135D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F0135D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F0135D"/>
    <w:rPr>
      <w:b/>
      <w:sz w:val="24"/>
      <w:u w:val="single"/>
    </w:rPr>
  </w:style>
  <w:style w:type="character" w:styleId="BookTitle">
    <w:name w:val="Book Title"/>
    <w:uiPriority w:val="33"/>
    <w:qFormat/>
    <w:rsid w:val="00F0135D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135D"/>
    <w:pPr>
      <w:outlineLvl w:val="9"/>
    </w:pPr>
  </w:style>
  <w:style w:type="paragraph" w:styleId="CommentText">
    <w:name w:val="annotation text"/>
    <w:basedOn w:val="Normal"/>
    <w:link w:val="CommentTextChar"/>
    <w:uiPriority w:val="99"/>
    <w:rsid w:val="009934E2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link w:val="CommentText"/>
    <w:uiPriority w:val="99"/>
    <w:rsid w:val="009934E2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934E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bidi="ar-SA"/>
    </w:rPr>
  </w:style>
  <w:style w:type="paragraph" w:styleId="PlainText">
    <w:name w:val="Plain Text"/>
    <w:basedOn w:val="Normal"/>
    <w:link w:val="PlainTextChar"/>
    <w:rsid w:val="009934E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9934E2"/>
    <w:rPr>
      <w:rFonts w:ascii="Courier New" w:hAnsi="Courier New" w:cs="Courier New"/>
      <w:lang w:bidi="en-US"/>
    </w:rPr>
  </w:style>
  <w:style w:type="paragraph" w:customStyle="1" w:styleId="Default">
    <w:name w:val="Default"/>
    <w:rsid w:val="009934E2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655E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55ECF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B65EB-3657-4A03-B9EB-DB997F38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2288</Words>
  <Characters>13044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15302</CharactersWithSpaces>
  <SharedDoc>false</SharedDoc>
  <HLinks>
    <vt:vector size="6" baseType="variant">
      <vt:variant>
        <vt:i4>3342407</vt:i4>
      </vt:variant>
      <vt:variant>
        <vt:i4>0</vt:i4>
      </vt:variant>
      <vt:variant>
        <vt:i4>0</vt:i4>
      </vt:variant>
      <vt:variant>
        <vt:i4>5</vt:i4>
      </vt:variant>
      <vt:variant>
        <vt:lpwstr>mailto:eteri.mamporiya@mail.ru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სოზიაშვილი</cp:lastModifiedBy>
  <cp:revision>13</cp:revision>
  <cp:lastPrinted>2019-06-04T07:38:00Z</cp:lastPrinted>
  <dcterms:created xsi:type="dcterms:W3CDTF">2019-06-12T11:10:00Z</dcterms:created>
  <dcterms:modified xsi:type="dcterms:W3CDTF">2024-10-23T11:20:00Z</dcterms:modified>
</cp:coreProperties>
</file>